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D9" w:rsidRPr="006E136B" w:rsidRDefault="00162486" w:rsidP="00162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ТЕЗИСЫ</w:t>
      </w:r>
    </w:p>
    <w:p w:rsidR="00162486" w:rsidRPr="006E136B" w:rsidRDefault="00162486" w:rsidP="00162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Доклада на онлайн-конференции 27.05.2020</w:t>
      </w:r>
    </w:p>
    <w:p w:rsidR="00162486" w:rsidRPr="006E136B" w:rsidRDefault="00162486" w:rsidP="00162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6B">
        <w:rPr>
          <w:rFonts w:ascii="Times New Roman" w:hAnsi="Times New Roman" w:cs="Times New Roman"/>
          <w:b/>
          <w:sz w:val="28"/>
          <w:szCs w:val="28"/>
        </w:rPr>
        <w:t>Современные библиотеки в цифровой среде и их интеграция с книжным рынком.</w:t>
      </w:r>
    </w:p>
    <w:p w:rsidR="002924FD" w:rsidRPr="006216D0" w:rsidRDefault="002924FD" w:rsidP="00162486">
      <w:pPr>
        <w:jc w:val="center"/>
        <w:rPr>
          <w:b/>
        </w:rPr>
      </w:pPr>
      <w:r w:rsidRPr="006216D0">
        <w:rPr>
          <w:b/>
        </w:rPr>
        <w:t>БИБЛИОТЕКИ</w:t>
      </w:r>
    </w:p>
    <w:p w:rsidR="00162486" w:rsidRPr="006E136B" w:rsidRDefault="00F5427B" w:rsidP="001624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 xml:space="preserve">Основные (базовые) информационные </w:t>
      </w:r>
      <w:r w:rsidR="00162486" w:rsidRPr="006E136B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Pr="006E136B">
        <w:rPr>
          <w:rFonts w:ascii="Times New Roman" w:hAnsi="Times New Roman" w:cs="Times New Roman"/>
          <w:b/>
          <w:sz w:val="24"/>
          <w:szCs w:val="24"/>
        </w:rPr>
        <w:t xml:space="preserve">российской </w:t>
      </w:r>
      <w:r w:rsidR="00162486" w:rsidRPr="006E136B">
        <w:rPr>
          <w:rFonts w:ascii="Times New Roman" w:hAnsi="Times New Roman" w:cs="Times New Roman"/>
          <w:b/>
          <w:sz w:val="24"/>
          <w:szCs w:val="24"/>
        </w:rPr>
        <w:t>библиоте</w:t>
      </w:r>
      <w:r w:rsidRPr="006E136B">
        <w:rPr>
          <w:rFonts w:ascii="Times New Roman" w:hAnsi="Times New Roman" w:cs="Times New Roman"/>
          <w:b/>
          <w:sz w:val="24"/>
          <w:szCs w:val="24"/>
        </w:rPr>
        <w:t>чной сист</w:t>
      </w:r>
      <w:r w:rsidRPr="006E136B">
        <w:rPr>
          <w:rFonts w:ascii="Times New Roman" w:hAnsi="Times New Roman" w:cs="Times New Roman"/>
          <w:b/>
          <w:sz w:val="24"/>
          <w:szCs w:val="24"/>
        </w:rPr>
        <w:t>е</w:t>
      </w:r>
      <w:r w:rsidRPr="006E136B">
        <w:rPr>
          <w:rFonts w:ascii="Times New Roman" w:hAnsi="Times New Roman" w:cs="Times New Roman"/>
          <w:b/>
          <w:sz w:val="24"/>
          <w:szCs w:val="24"/>
        </w:rPr>
        <w:t>мы.</w:t>
      </w:r>
      <w:r w:rsidR="00162486" w:rsidRPr="006E1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DE" w:rsidRPr="006E136B" w:rsidRDefault="004E39DE" w:rsidP="006E136B">
      <w:pPr>
        <w:pStyle w:val="a3"/>
        <w:numPr>
          <w:ilvl w:val="1"/>
          <w:numId w:val="1"/>
        </w:numPr>
        <w:tabs>
          <w:tab w:val="left" w:pos="851"/>
        </w:tabs>
        <w:spacing w:after="6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Информатизация библиотек с 1998 </w:t>
      </w:r>
      <w:r w:rsidR="00A75EC9" w:rsidRPr="006E136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E136B">
        <w:rPr>
          <w:rFonts w:ascii="Times New Roman" w:hAnsi="Times New Roman" w:cs="Times New Roman"/>
          <w:sz w:val="24"/>
          <w:szCs w:val="24"/>
        </w:rPr>
        <w:t>по настоящее время (последняя 2011-2020) осуществляется</w:t>
      </w:r>
      <w:r w:rsidR="00A75EC9" w:rsidRPr="006E136B">
        <w:rPr>
          <w:rFonts w:ascii="Times New Roman" w:hAnsi="Times New Roman" w:cs="Times New Roman"/>
          <w:sz w:val="24"/>
          <w:szCs w:val="24"/>
        </w:rPr>
        <w:t xml:space="preserve"> в соответствии программами Развития общероссийской информацио</w:t>
      </w:r>
      <w:r w:rsidR="00A75EC9" w:rsidRPr="006E136B">
        <w:rPr>
          <w:rFonts w:ascii="Times New Roman" w:hAnsi="Times New Roman" w:cs="Times New Roman"/>
          <w:sz w:val="24"/>
          <w:szCs w:val="24"/>
        </w:rPr>
        <w:t>н</w:t>
      </w:r>
      <w:r w:rsidR="00A75EC9" w:rsidRPr="006E136B">
        <w:rPr>
          <w:rFonts w:ascii="Times New Roman" w:hAnsi="Times New Roman" w:cs="Times New Roman"/>
          <w:sz w:val="24"/>
          <w:szCs w:val="24"/>
        </w:rPr>
        <w:t>но-библиотечной компьютерной сети ЛИБНЕТ, одобренными РБА и Минкультуры России.</w:t>
      </w:r>
    </w:p>
    <w:p w:rsidR="00EE2381" w:rsidRPr="006E136B" w:rsidRDefault="00EE2381" w:rsidP="006E136B">
      <w:pPr>
        <w:pStyle w:val="a3"/>
        <w:numPr>
          <w:ilvl w:val="1"/>
          <w:numId w:val="1"/>
        </w:numPr>
        <w:tabs>
          <w:tab w:val="left" w:pos="851"/>
        </w:tabs>
        <w:spacing w:after="6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Большинство библиотек России той или иной степени автоматизированы (каталоги, з</w:t>
      </w:r>
      <w:r w:rsidRPr="006E136B">
        <w:rPr>
          <w:rFonts w:ascii="Times New Roman" w:hAnsi="Times New Roman" w:cs="Times New Roman"/>
          <w:sz w:val="24"/>
          <w:szCs w:val="24"/>
        </w:rPr>
        <w:t>а</w:t>
      </w:r>
      <w:r w:rsidRPr="006E136B">
        <w:rPr>
          <w:rFonts w:ascii="Times New Roman" w:hAnsi="Times New Roman" w:cs="Times New Roman"/>
          <w:sz w:val="24"/>
          <w:szCs w:val="24"/>
        </w:rPr>
        <w:t>пись читателей, книговыдача и др.).</w:t>
      </w:r>
    </w:p>
    <w:p w:rsidR="00EE2381" w:rsidRPr="006E136B" w:rsidRDefault="00EE2381" w:rsidP="00EE23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Определены и внедрены основные стандарты</w:t>
      </w:r>
      <w:r w:rsidR="00F5427B" w:rsidRPr="006E136B">
        <w:rPr>
          <w:rFonts w:ascii="Times New Roman" w:hAnsi="Times New Roman" w:cs="Times New Roman"/>
          <w:sz w:val="24"/>
          <w:szCs w:val="24"/>
        </w:rPr>
        <w:t xml:space="preserve"> мирового уровня</w:t>
      </w:r>
      <w:r w:rsidRPr="006E136B">
        <w:rPr>
          <w:rFonts w:ascii="Times New Roman" w:hAnsi="Times New Roman" w:cs="Times New Roman"/>
          <w:sz w:val="24"/>
          <w:szCs w:val="24"/>
        </w:rPr>
        <w:t>:</w:t>
      </w:r>
    </w:p>
    <w:p w:rsidR="00EE2381" w:rsidRPr="006E136B" w:rsidRDefault="00EE2381" w:rsidP="006E136B">
      <w:pPr>
        <w:pStyle w:val="a3"/>
        <w:numPr>
          <w:ilvl w:val="2"/>
          <w:numId w:val="1"/>
        </w:num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Правила каталогизации</w:t>
      </w:r>
      <w:r w:rsidR="00176CBE" w:rsidRPr="006E136B">
        <w:rPr>
          <w:rFonts w:ascii="Times New Roman" w:hAnsi="Times New Roman" w:cs="Times New Roman"/>
          <w:sz w:val="24"/>
          <w:szCs w:val="24"/>
        </w:rPr>
        <w:t xml:space="preserve"> (</w:t>
      </w:r>
      <w:r w:rsidR="00F5427B" w:rsidRPr="006E136B">
        <w:rPr>
          <w:rFonts w:ascii="Times New Roman" w:hAnsi="Times New Roman" w:cs="Times New Roman"/>
          <w:sz w:val="24"/>
          <w:szCs w:val="24"/>
          <w:lang w:val="en-US"/>
        </w:rPr>
        <w:t>ISBD</w:t>
      </w:r>
      <w:r w:rsidR="00176CBE" w:rsidRPr="006E136B">
        <w:rPr>
          <w:rFonts w:ascii="Times New Roman" w:hAnsi="Times New Roman" w:cs="Times New Roman"/>
          <w:sz w:val="24"/>
          <w:szCs w:val="24"/>
        </w:rPr>
        <w:t>)</w:t>
      </w:r>
    </w:p>
    <w:p w:rsidR="00EE2381" w:rsidRPr="006E136B" w:rsidRDefault="00EE2381" w:rsidP="006E136B">
      <w:pPr>
        <w:pStyle w:val="a3"/>
        <w:numPr>
          <w:ilvl w:val="2"/>
          <w:numId w:val="1"/>
        </w:num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Система машиночитаемых форматов представления библиографических и авт</w:t>
      </w:r>
      <w:r w:rsidRPr="006E136B">
        <w:rPr>
          <w:rFonts w:ascii="Times New Roman" w:hAnsi="Times New Roman" w:cs="Times New Roman"/>
          <w:sz w:val="24"/>
          <w:szCs w:val="24"/>
        </w:rPr>
        <w:t>о</w:t>
      </w:r>
      <w:r w:rsidRPr="006E136B">
        <w:rPr>
          <w:rFonts w:ascii="Times New Roman" w:hAnsi="Times New Roman" w:cs="Times New Roman"/>
          <w:sz w:val="24"/>
          <w:szCs w:val="24"/>
        </w:rPr>
        <w:t xml:space="preserve">ритетных данных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RUSMARC</w:t>
      </w:r>
      <w:r w:rsidR="007B17D3" w:rsidRPr="006E136B">
        <w:rPr>
          <w:rFonts w:ascii="Times New Roman" w:hAnsi="Times New Roman" w:cs="Times New Roman"/>
          <w:sz w:val="24"/>
          <w:szCs w:val="24"/>
        </w:rPr>
        <w:t>/</w:t>
      </w:r>
      <w:r w:rsidR="007B17D3" w:rsidRPr="006E136B">
        <w:rPr>
          <w:rFonts w:ascii="Times New Roman" w:hAnsi="Times New Roman" w:cs="Times New Roman"/>
          <w:sz w:val="24"/>
          <w:szCs w:val="24"/>
          <w:lang w:val="en-US"/>
        </w:rPr>
        <w:t>UNIMARC</w:t>
      </w:r>
      <w:r w:rsidRPr="006E136B">
        <w:rPr>
          <w:rFonts w:ascii="Times New Roman" w:hAnsi="Times New Roman" w:cs="Times New Roman"/>
          <w:sz w:val="24"/>
          <w:szCs w:val="24"/>
        </w:rPr>
        <w:t>.</w:t>
      </w:r>
    </w:p>
    <w:p w:rsidR="00EE2381" w:rsidRPr="006E136B" w:rsidRDefault="00EE2381" w:rsidP="006E136B">
      <w:pPr>
        <w:pStyle w:val="a3"/>
        <w:numPr>
          <w:ilvl w:val="2"/>
          <w:numId w:val="1"/>
        </w:num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Основные системы классификации и предметизации произведений: ББК, ГР</w:t>
      </w:r>
      <w:r w:rsidRPr="006E136B">
        <w:rPr>
          <w:rFonts w:ascii="Times New Roman" w:hAnsi="Times New Roman" w:cs="Times New Roman"/>
          <w:sz w:val="24"/>
          <w:szCs w:val="24"/>
        </w:rPr>
        <w:t>Н</w:t>
      </w:r>
      <w:r w:rsidRPr="006E136B">
        <w:rPr>
          <w:rFonts w:ascii="Times New Roman" w:hAnsi="Times New Roman" w:cs="Times New Roman"/>
          <w:sz w:val="24"/>
          <w:szCs w:val="24"/>
        </w:rPr>
        <w:t xml:space="preserve">ТИ, УДК,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MeSH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F5427B" w:rsidRPr="006E136B">
        <w:rPr>
          <w:rFonts w:ascii="Times New Roman" w:hAnsi="Times New Roman" w:cs="Times New Roman"/>
          <w:sz w:val="24"/>
          <w:szCs w:val="24"/>
        </w:rPr>
        <w:t>(</w:t>
      </w:r>
      <w:r w:rsidRPr="006E136B">
        <w:rPr>
          <w:rFonts w:ascii="Times New Roman" w:hAnsi="Times New Roman" w:cs="Times New Roman"/>
          <w:sz w:val="24"/>
          <w:szCs w:val="24"/>
        </w:rPr>
        <w:t>для медицины).</w:t>
      </w:r>
    </w:p>
    <w:p w:rsidR="00EE2381" w:rsidRPr="006E136B" w:rsidRDefault="00EE2381" w:rsidP="006E136B">
      <w:pPr>
        <w:pStyle w:val="a3"/>
        <w:numPr>
          <w:ilvl w:val="1"/>
          <w:numId w:val="1"/>
        </w:numPr>
        <w:tabs>
          <w:tab w:val="left" w:pos="851"/>
        </w:tabs>
        <w:spacing w:after="6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Все АБИС, используемые в России</w:t>
      </w:r>
      <w:r w:rsidR="00176CBE" w:rsidRPr="006E136B">
        <w:rPr>
          <w:rFonts w:ascii="Times New Roman" w:hAnsi="Times New Roman" w:cs="Times New Roman"/>
          <w:sz w:val="24"/>
          <w:szCs w:val="24"/>
        </w:rPr>
        <w:t>,</w:t>
      </w:r>
      <w:r w:rsidRPr="006E136B">
        <w:rPr>
          <w:rFonts w:ascii="Times New Roman" w:hAnsi="Times New Roman" w:cs="Times New Roman"/>
          <w:sz w:val="24"/>
          <w:szCs w:val="24"/>
        </w:rPr>
        <w:t xml:space="preserve"> поддерживают </w:t>
      </w:r>
      <w:r w:rsidR="00F5427B" w:rsidRPr="006E136B">
        <w:rPr>
          <w:rFonts w:ascii="Times New Roman" w:hAnsi="Times New Roman" w:cs="Times New Roman"/>
          <w:sz w:val="24"/>
          <w:szCs w:val="24"/>
        </w:rPr>
        <w:t xml:space="preserve">обмен данными в </w:t>
      </w:r>
      <w:r w:rsidRPr="006E136B">
        <w:rPr>
          <w:rFonts w:ascii="Times New Roman" w:hAnsi="Times New Roman" w:cs="Times New Roman"/>
          <w:sz w:val="24"/>
          <w:szCs w:val="24"/>
        </w:rPr>
        <w:t>формат</w:t>
      </w:r>
      <w:r w:rsidR="00F5427B" w:rsidRPr="006E136B">
        <w:rPr>
          <w:rFonts w:ascii="Times New Roman" w:hAnsi="Times New Roman" w:cs="Times New Roman"/>
          <w:sz w:val="24"/>
          <w:szCs w:val="24"/>
        </w:rPr>
        <w:t>ах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RUSMARC</w:t>
      </w:r>
      <w:r w:rsidRPr="006E136B">
        <w:rPr>
          <w:rFonts w:ascii="Times New Roman" w:hAnsi="Times New Roman" w:cs="Times New Roman"/>
          <w:sz w:val="24"/>
          <w:szCs w:val="24"/>
        </w:rPr>
        <w:t>.</w:t>
      </w:r>
    </w:p>
    <w:p w:rsidR="00EE2381" w:rsidRPr="006E136B" w:rsidRDefault="00EE2381" w:rsidP="006E136B">
      <w:pPr>
        <w:pStyle w:val="a3"/>
        <w:numPr>
          <w:ilvl w:val="1"/>
          <w:numId w:val="1"/>
        </w:numPr>
        <w:tabs>
          <w:tab w:val="left" w:pos="851"/>
        </w:tabs>
        <w:spacing w:after="6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Имеются центры поддержки форматов </w:t>
      </w:r>
      <w:r w:rsidR="00176CBE" w:rsidRPr="006E136B">
        <w:rPr>
          <w:rFonts w:ascii="Times New Roman" w:hAnsi="Times New Roman" w:cs="Times New Roman"/>
          <w:sz w:val="24"/>
          <w:szCs w:val="24"/>
          <w:lang w:val="en-US"/>
        </w:rPr>
        <w:t>UNIMARC</w:t>
      </w:r>
      <w:r w:rsidR="00176CBE" w:rsidRPr="006E136B">
        <w:rPr>
          <w:rFonts w:ascii="Times New Roman" w:hAnsi="Times New Roman" w:cs="Times New Roman"/>
          <w:sz w:val="24"/>
          <w:szCs w:val="24"/>
        </w:rPr>
        <w:t>/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RUSMARC</w:t>
      </w:r>
      <w:r w:rsidR="00176CBE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AD2172" w:rsidRPr="006E136B">
        <w:rPr>
          <w:rFonts w:ascii="Times New Roman" w:hAnsi="Times New Roman" w:cs="Times New Roman"/>
          <w:sz w:val="24"/>
          <w:szCs w:val="24"/>
        </w:rPr>
        <w:t>в актуальном состо</w:t>
      </w:r>
      <w:r w:rsidR="00AD2172" w:rsidRPr="006E136B">
        <w:rPr>
          <w:rFonts w:ascii="Times New Roman" w:hAnsi="Times New Roman" w:cs="Times New Roman"/>
          <w:sz w:val="24"/>
          <w:szCs w:val="24"/>
        </w:rPr>
        <w:t>я</w:t>
      </w:r>
      <w:r w:rsidR="00AD2172" w:rsidRPr="006E136B">
        <w:rPr>
          <w:rFonts w:ascii="Times New Roman" w:hAnsi="Times New Roman" w:cs="Times New Roman"/>
          <w:sz w:val="24"/>
          <w:szCs w:val="24"/>
        </w:rPr>
        <w:t xml:space="preserve">нии </w:t>
      </w:r>
      <w:r w:rsidR="00176CBE" w:rsidRPr="006E136B">
        <w:rPr>
          <w:rFonts w:ascii="Times New Roman" w:hAnsi="Times New Roman" w:cs="Times New Roman"/>
          <w:sz w:val="24"/>
          <w:szCs w:val="24"/>
        </w:rPr>
        <w:t>через комитет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176CBE" w:rsidRPr="006E136B">
        <w:rPr>
          <w:rFonts w:ascii="Times New Roman" w:hAnsi="Times New Roman" w:cs="Times New Roman"/>
          <w:sz w:val="24"/>
          <w:szCs w:val="24"/>
          <w:lang w:val="en-US"/>
        </w:rPr>
        <w:t>UNIMARC</w:t>
      </w:r>
      <w:r w:rsidR="00176CBE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176CBE" w:rsidRPr="006E136B">
        <w:rPr>
          <w:rFonts w:ascii="Times New Roman" w:hAnsi="Times New Roman" w:cs="Times New Roman"/>
          <w:sz w:val="24"/>
          <w:szCs w:val="24"/>
          <w:lang w:val="en-US"/>
        </w:rPr>
        <w:t>IFLA</w:t>
      </w:r>
      <w:r w:rsidR="00176CBE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Pr="006E136B">
        <w:rPr>
          <w:rFonts w:ascii="Times New Roman" w:hAnsi="Times New Roman" w:cs="Times New Roman"/>
          <w:sz w:val="24"/>
          <w:szCs w:val="24"/>
        </w:rPr>
        <w:t>в РНБ, в ПБ</w:t>
      </w:r>
      <w:r w:rsidR="00176CBE" w:rsidRPr="006E136B">
        <w:rPr>
          <w:rFonts w:ascii="Times New Roman" w:hAnsi="Times New Roman" w:cs="Times New Roman"/>
          <w:sz w:val="24"/>
          <w:szCs w:val="24"/>
        </w:rPr>
        <w:t xml:space="preserve"> и</w:t>
      </w:r>
      <w:r w:rsidRPr="006E136B">
        <w:rPr>
          <w:rFonts w:ascii="Times New Roman" w:hAnsi="Times New Roman" w:cs="Times New Roman"/>
          <w:sz w:val="24"/>
          <w:szCs w:val="24"/>
        </w:rPr>
        <w:t xml:space="preserve"> в Центре ЛИБНЕТ.</w:t>
      </w:r>
    </w:p>
    <w:p w:rsidR="009F76F0" w:rsidRPr="006E136B" w:rsidRDefault="00176CBE" w:rsidP="006E136B">
      <w:pPr>
        <w:pStyle w:val="a3"/>
        <w:numPr>
          <w:ilvl w:val="1"/>
          <w:numId w:val="1"/>
        </w:numPr>
        <w:tabs>
          <w:tab w:val="left" w:pos="851"/>
        </w:tabs>
        <w:spacing w:after="6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Осуществляется широкомасштабная интеграция библиотечных ресурсов на базе </w:t>
      </w:r>
      <w:r w:rsidR="009F76F0" w:rsidRPr="006E136B">
        <w:rPr>
          <w:rFonts w:ascii="Times New Roman" w:hAnsi="Times New Roman" w:cs="Times New Roman"/>
          <w:sz w:val="24"/>
          <w:szCs w:val="24"/>
        </w:rPr>
        <w:t>нац</w:t>
      </w:r>
      <w:r w:rsidR="009F76F0" w:rsidRPr="006E136B">
        <w:rPr>
          <w:rFonts w:ascii="Times New Roman" w:hAnsi="Times New Roman" w:cs="Times New Roman"/>
          <w:sz w:val="24"/>
          <w:szCs w:val="24"/>
        </w:rPr>
        <w:t>и</w:t>
      </w:r>
      <w:r w:rsidR="009F76F0" w:rsidRPr="006E136B">
        <w:rPr>
          <w:rFonts w:ascii="Times New Roman" w:hAnsi="Times New Roman" w:cs="Times New Roman"/>
          <w:sz w:val="24"/>
          <w:szCs w:val="24"/>
        </w:rPr>
        <w:t xml:space="preserve">ональных </w:t>
      </w:r>
      <w:r w:rsidRPr="006E136B">
        <w:rPr>
          <w:rFonts w:ascii="Times New Roman" w:hAnsi="Times New Roman" w:cs="Times New Roman"/>
          <w:sz w:val="24"/>
          <w:szCs w:val="24"/>
        </w:rPr>
        <w:t xml:space="preserve">форматов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RUSMARC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CB7352" w:rsidRPr="006E136B">
        <w:rPr>
          <w:rFonts w:ascii="Times New Roman" w:hAnsi="Times New Roman" w:cs="Times New Roman"/>
          <w:sz w:val="24"/>
          <w:szCs w:val="24"/>
        </w:rPr>
        <w:t>на всех уровнях</w:t>
      </w:r>
      <w:r w:rsidR="009F76F0" w:rsidRPr="006E136B">
        <w:rPr>
          <w:rFonts w:ascii="Times New Roman" w:hAnsi="Times New Roman" w:cs="Times New Roman"/>
          <w:sz w:val="24"/>
          <w:szCs w:val="24"/>
        </w:rPr>
        <w:t>:</w:t>
      </w:r>
    </w:p>
    <w:p w:rsidR="009F76F0" w:rsidRPr="006E136B" w:rsidRDefault="009F76F0" w:rsidP="006E136B">
      <w:pPr>
        <w:pStyle w:val="a3"/>
        <w:numPr>
          <w:ilvl w:val="2"/>
          <w:numId w:val="1"/>
        </w:num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На федеральном уровне</w:t>
      </w:r>
      <w:r w:rsidR="00AD2172" w:rsidRPr="006E136B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6E136B">
        <w:rPr>
          <w:rFonts w:ascii="Times New Roman" w:hAnsi="Times New Roman" w:cs="Times New Roman"/>
          <w:sz w:val="24"/>
          <w:szCs w:val="24"/>
        </w:rPr>
        <w:t xml:space="preserve"> НЭБ, ПБ, каталог системы корпоративной каталог</w:t>
      </w:r>
      <w:r w:rsidRPr="006E136B">
        <w:rPr>
          <w:rFonts w:ascii="Times New Roman" w:hAnsi="Times New Roman" w:cs="Times New Roman"/>
          <w:sz w:val="24"/>
          <w:szCs w:val="24"/>
        </w:rPr>
        <w:t>и</w:t>
      </w:r>
      <w:r w:rsidRPr="006E136B">
        <w:rPr>
          <w:rFonts w:ascii="Times New Roman" w:hAnsi="Times New Roman" w:cs="Times New Roman"/>
          <w:sz w:val="24"/>
          <w:szCs w:val="24"/>
        </w:rPr>
        <w:t>зации Центра ЛИБНЕТ, СКБР</w:t>
      </w:r>
      <w:r w:rsidR="004E39DE" w:rsidRPr="006E136B">
        <w:rPr>
          <w:rFonts w:ascii="Times New Roman" w:hAnsi="Times New Roman" w:cs="Times New Roman"/>
          <w:sz w:val="24"/>
          <w:szCs w:val="24"/>
        </w:rPr>
        <w:t xml:space="preserve"> (передан из Центра ЛИБНЕТ в ГИВЦ Минкультуры в 2015 году)</w:t>
      </w:r>
      <w:r w:rsidRPr="006E136B">
        <w:rPr>
          <w:rFonts w:ascii="Times New Roman" w:hAnsi="Times New Roman" w:cs="Times New Roman"/>
          <w:sz w:val="24"/>
          <w:szCs w:val="24"/>
        </w:rPr>
        <w:t xml:space="preserve">, </w:t>
      </w:r>
      <w:r w:rsidR="00AD2172" w:rsidRPr="006E136B">
        <w:rPr>
          <w:rFonts w:ascii="Times New Roman" w:hAnsi="Times New Roman" w:cs="Times New Roman"/>
          <w:sz w:val="24"/>
          <w:szCs w:val="24"/>
        </w:rPr>
        <w:t xml:space="preserve">каталоги статей и периодики </w:t>
      </w:r>
      <w:r w:rsidRPr="006E136B">
        <w:rPr>
          <w:rFonts w:ascii="Times New Roman" w:hAnsi="Times New Roman" w:cs="Times New Roman"/>
          <w:sz w:val="24"/>
          <w:szCs w:val="24"/>
        </w:rPr>
        <w:t xml:space="preserve">МАРС </w:t>
      </w:r>
      <w:r w:rsidR="004E39DE" w:rsidRPr="006E136B">
        <w:rPr>
          <w:rFonts w:ascii="Times New Roman" w:hAnsi="Times New Roman" w:cs="Times New Roman"/>
          <w:sz w:val="24"/>
          <w:szCs w:val="24"/>
        </w:rPr>
        <w:t xml:space="preserve">и СКПБР </w:t>
      </w:r>
      <w:r w:rsidR="00AD2172" w:rsidRPr="006E136B">
        <w:rPr>
          <w:rFonts w:ascii="Times New Roman" w:hAnsi="Times New Roman" w:cs="Times New Roman"/>
          <w:sz w:val="24"/>
          <w:szCs w:val="24"/>
        </w:rPr>
        <w:t xml:space="preserve">в </w:t>
      </w:r>
      <w:r w:rsidRPr="006E136B">
        <w:rPr>
          <w:rFonts w:ascii="Times New Roman" w:hAnsi="Times New Roman" w:cs="Times New Roman"/>
          <w:sz w:val="24"/>
          <w:szCs w:val="24"/>
        </w:rPr>
        <w:t>АРБИКОН</w:t>
      </w:r>
    </w:p>
    <w:p w:rsidR="009F76F0" w:rsidRPr="006E136B" w:rsidRDefault="009F76F0" w:rsidP="006E136B">
      <w:pPr>
        <w:pStyle w:val="a3"/>
        <w:numPr>
          <w:ilvl w:val="2"/>
          <w:numId w:val="1"/>
        </w:num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На </w:t>
      </w:r>
      <w:r w:rsidR="004E39DE" w:rsidRPr="006E136B">
        <w:rPr>
          <w:rFonts w:ascii="Times New Roman" w:hAnsi="Times New Roman" w:cs="Times New Roman"/>
          <w:sz w:val="24"/>
          <w:szCs w:val="24"/>
        </w:rPr>
        <w:t>отраслевом уровне: сводный каталог ЭК</w:t>
      </w:r>
      <w:r w:rsidRPr="006E136B">
        <w:rPr>
          <w:rFonts w:ascii="Times New Roman" w:hAnsi="Times New Roman" w:cs="Times New Roman"/>
          <w:sz w:val="24"/>
          <w:szCs w:val="24"/>
        </w:rPr>
        <w:t>БСОН</w:t>
      </w:r>
      <w:r w:rsidR="004E39DE" w:rsidRPr="006E136B">
        <w:rPr>
          <w:rFonts w:ascii="Times New Roman" w:hAnsi="Times New Roman" w:cs="Times New Roman"/>
          <w:sz w:val="24"/>
          <w:szCs w:val="24"/>
        </w:rPr>
        <w:t xml:space="preserve"> для вузов и НИИ</w:t>
      </w:r>
      <w:r w:rsidR="00AD2172" w:rsidRPr="006E136B">
        <w:rPr>
          <w:rFonts w:ascii="Times New Roman" w:hAnsi="Times New Roman" w:cs="Times New Roman"/>
          <w:sz w:val="24"/>
          <w:szCs w:val="24"/>
        </w:rPr>
        <w:t xml:space="preserve"> (не работ</w:t>
      </w:r>
      <w:r w:rsidR="00AD2172" w:rsidRPr="006E136B">
        <w:rPr>
          <w:rFonts w:ascii="Times New Roman" w:hAnsi="Times New Roman" w:cs="Times New Roman"/>
          <w:sz w:val="24"/>
          <w:szCs w:val="24"/>
        </w:rPr>
        <w:t>а</w:t>
      </w:r>
      <w:r w:rsidR="00AD2172" w:rsidRPr="006E136B">
        <w:rPr>
          <w:rFonts w:ascii="Times New Roman" w:hAnsi="Times New Roman" w:cs="Times New Roman"/>
          <w:sz w:val="24"/>
          <w:szCs w:val="24"/>
        </w:rPr>
        <w:t>ет)</w:t>
      </w:r>
      <w:r w:rsidR="004E39DE" w:rsidRPr="006E136B">
        <w:rPr>
          <w:rFonts w:ascii="Times New Roman" w:hAnsi="Times New Roman" w:cs="Times New Roman"/>
          <w:sz w:val="24"/>
          <w:szCs w:val="24"/>
        </w:rPr>
        <w:t>.</w:t>
      </w:r>
    </w:p>
    <w:p w:rsidR="00A75EC9" w:rsidRPr="006E136B" w:rsidRDefault="009F76F0" w:rsidP="006E136B">
      <w:pPr>
        <w:pStyle w:val="a3"/>
        <w:numPr>
          <w:ilvl w:val="2"/>
          <w:numId w:val="1"/>
        </w:numPr>
        <w:ind w:left="709" w:hanging="142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На региональном у</w:t>
      </w:r>
      <w:r w:rsidR="004E39DE" w:rsidRPr="006E136B">
        <w:rPr>
          <w:rFonts w:ascii="Times New Roman" w:hAnsi="Times New Roman" w:cs="Times New Roman"/>
          <w:sz w:val="24"/>
          <w:szCs w:val="24"/>
        </w:rPr>
        <w:t>ровне: более 60% регионов создают корпоративные регионал</w:t>
      </w:r>
      <w:r w:rsidR="004E39DE" w:rsidRPr="006E136B">
        <w:rPr>
          <w:rFonts w:ascii="Times New Roman" w:hAnsi="Times New Roman" w:cs="Times New Roman"/>
          <w:sz w:val="24"/>
          <w:szCs w:val="24"/>
        </w:rPr>
        <w:t>ь</w:t>
      </w:r>
      <w:r w:rsidR="004E39DE" w:rsidRPr="006E136B">
        <w:rPr>
          <w:rFonts w:ascii="Times New Roman" w:hAnsi="Times New Roman" w:cs="Times New Roman"/>
          <w:sz w:val="24"/>
          <w:szCs w:val="24"/>
        </w:rPr>
        <w:t>ные системы на базе сводных каталогов и облачных технологий.</w:t>
      </w:r>
    </w:p>
    <w:p w:rsidR="00176CBE" w:rsidRPr="006E136B" w:rsidRDefault="00A75EC9" w:rsidP="006E136B">
      <w:pPr>
        <w:pStyle w:val="a3"/>
        <w:numPr>
          <w:ilvl w:val="1"/>
          <w:numId w:val="1"/>
        </w:numPr>
        <w:tabs>
          <w:tab w:val="left" w:pos="851"/>
        </w:tabs>
        <w:spacing w:after="60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 К сожалению, сегодня ликвидированы или не финансируются ключевые элементы и</w:t>
      </w:r>
      <w:r w:rsidRPr="006E136B">
        <w:rPr>
          <w:rFonts w:ascii="Times New Roman" w:hAnsi="Times New Roman" w:cs="Times New Roman"/>
          <w:sz w:val="24"/>
          <w:szCs w:val="24"/>
        </w:rPr>
        <w:t>н</w:t>
      </w:r>
      <w:r w:rsidRPr="006E136B">
        <w:rPr>
          <w:rFonts w:ascii="Times New Roman" w:hAnsi="Times New Roman" w:cs="Times New Roman"/>
          <w:sz w:val="24"/>
          <w:szCs w:val="24"/>
        </w:rPr>
        <w:t>фраструктуры общероссийской сети ЛИБНЕТ: Национальная служба поддержки и развития форматов, не финансируется национальная система корпоративной каталогизации на базе Це</w:t>
      </w:r>
      <w:r w:rsidRPr="006E136B">
        <w:rPr>
          <w:rFonts w:ascii="Times New Roman" w:hAnsi="Times New Roman" w:cs="Times New Roman"/>
          <w:sz w:val="24"/>
          <w:szCs w:val="24"/>
        </w:rPr>
        <w:t>н</w:t>
      </w:r>
      <w:r w:rsidRPr="006E136B">
        <w:rPr>
          <w:rFonts w:ascii="Times New Roman" w:hAnsi="Times New Roman" w:cs="Times New Roman"/>
          <w:sz w:val="24"/>
          <w:szCs w:val="24"/>
        </w:rPr>
        <w:t>тра ЛИБНЕТ, отсутствует открытый доступ к СКБР.</w:t>
      </w:r>
    </w:p>
    <w:p w:rsidR="00162486" w:rsidRPr="006E136B" w:rsidRDefault="00A75EC9" w:rsidP="001624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>О концепции современной библиотеки в цифровой среде.</w:t>
      </w:r>
    </w:p>
    <w:p w:rsidR="00586B49" w:rsidRPr="006E136B" w:rsidRDefault="00586B49" w:rsidP="006E136B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На современном этапе развития человечества в условиях бурного развития Интернет, пер</w:t>
      </w:r>
      <w:r w:rsidRPr="006E136B">
        <w:rPr>
          <w:rFonts w:ascii="Times New Roman" w:hAnsi="Times New Roman" w:cs="Times New Roman"/>
          <w:sz w:val="24"/>
          <w:szCs w:val="24"/>
        </w:rPr>
        <w:t>е</w:t>
      </w:r>
      <w:r w:rsidRPr="006E136B">
        <w:rPr>
          <w:rFonts w:ascii="Times New Roman" w:hAnsi="Times New Roman" w:cs="Times New Roman"/>
          <w:sz w:val="24"/>
          <w:szCs w:val="24"/>
        </w:rPr>
        <w:t>хода преимущественно к информации в электронной форме и глобализ</w:t>
      </w:r>
      <w:r w:rsidRPr="006E136B">
        <w:rPr>
          <w:rFonts w:ascii="Times New Roman" w:hAnsi="Times New Roman" w:cs="Times New Roman"/>
          <w:sz w:val="24"/>
          <w:szCs w:val="24"/>
        </w:rPr>
        <w:t>а</w:t>
      </w:r>
      <w:r w:rsidRPr="006E136B">
        <w:rPr>
          <w:rFonts w:ascii="Times New Roman" w:hAnsi="Times New Roman" w:cs="Times New Roman"/>
          <w:sz w:val="24"/>
          <w:szCs w:val="24"/>
        </w:rPr>
        <w:t xml:space="preserve">ции экономики, науки и коммуникации, у </w:t>
      </w:r>
      <w:r w:rsidR="00E847CF" w:rsidRPr="006E136B">
        <w:rPr>
          <w:rFonts w:ascii="Times New Roman" w:hAnsi="Times New Roman" w:cs="Times New Roman"/>
          <w:sz w:val="24"/>
          <w:szCs w:val="24"/>
        </w:rPr>
        <w:t xml:space="preserve">распространения информации через </w:t>
      </w:r>
      <w:r w:rsidRPr="006E136B">
        <w:rPr>
          <w:rFonts w:ascii="Times New Roman" w:hAnsi="Times New Roman" w:cs="Times New Roman"/>
          <w:sz w:val="24"/>
          <w:szCs w:val="24"/>
        </w:rPr>
        <w:t>библиотек</w:t>
      </w:r>
      <w:r w:rsidR="00E847CF" w:rsidRPr="006E136B">
        <w:rPr>
          <w:rFonts w:ascii="Times New Roman" w:hAnsi="Times New Roman" w:cs="Times New Roman"/>
          <w:sz w:val="24"/>
          <w:szCs w:val="24"/>
        </w:rPr>
        <w:t>и</w:t>
      </w:r>
      <w:r w:rsidRPr="006E136B">
        <w:rPr>
          <w:rFonts w:ascii="Times New Roman" w:hAnsi="Times New Roman" w:cs="Times New Roman"/>
          <w:sz w:val="24"/>
          <w:szCs w:val="24"/>
        </w:rPr>
        <w:t xml:space="preserve"> появил</w:t>
      </w:r>
      <w:r w:rsidR="00E847CF" w:rsidRPr="006E136B">
        <w:rPr>
          <w:rFonts w:ascii="Times New Roman" w:hAnsi="Times New Roman" w:cs="Times New Roman"/>
          <w:sz w:val="24"/>
          <w:szCs w:val="24"/>
        </w:rPr>
        <w:t>о</w:t>
      </w:r>
      <w:r w:rsidRPr="006E136B">
        <w:rPr>
          <w:rFonts w:ascii="Times New Roman" w:hAnsi="Times New Roman" w:cs="Times New Roman"/>
          <w:sz w:val="24"/>
          <w:szCs w:val="24"/>
        </w:rPr>
        <w:t>сь много альтерн</w:t>
      </w:r>
      <w:r w:rsidRPr="006E136B">
        <w:rPr>
          <w:rFonts w:ascii="Times New Roman" w:hAnsi="Times New Roman" w:cs="Times New Roman"/>
          <w:sz w:val="24"/>
          <w:szCs w:val="24"/>
        </w:rPr>
        <w:t>а</w:t>
      </w:r>
      <w:r w:rsidRPr="006E136B">
        <w:rPr>
          <w:rFonts w:ascii="Times New Roman" w:hAnsi="Times New Roman" w:cs="Times New Roman"/>
          <w:sz w:val="24"/>
          <w:szCs w:val="24"/>
        </w:rPr>
        <w:t>тив</w:t>
      </w:r>
      <w:r w:rsidR="00E847CF" w:rsidRPr="006E1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7CF" w:rsidRDefault="00E847CF" w:rsidP="006E136B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В этой связи требуется переосмысление роли и места библиотек в современном обществе. Этим озабочена вся мировая библиотечная общественность. </w:t>
      </w:r>
      <w:r w:rsidR="00AD2172" w:rsidRPr="006E136B">
        <w:rPr>
          <w:rFonts w:ascii="Times New Roman" w:hAnsi="Times New Roman" w:cs="Times New Roman"/>
          <w:sz w:val="24"/>
          <w:szCs w:val="24"/>
        </w:rPr>
        <w:t xml:space="preserve">Проведено двухлетнее </w:t>
      </w:r>
      <w:r w:rsidRPr="006E136B">
        <w:rPr>
          <w:rFonts w:ascii="Times New Roman" w:hAnsi="Times New Roman" w:cs="Times New Roman"/>
          <w:sz w:val="24"/>
          <w:szCs w:val="24"/>
        </w:rPr>
        <w:t>исследов</w:t>
      </w:r>
      <w:r w:rsidRPr="006E136B">
        <w:rPr>
          <w:rFonts w:ascii="Times New Roman" w:hAnsi="Times New Roman" w:cs="Times New Roman"/>
          <w:sz w:val="24"/>
          <w:szCs w:val="24"/>
        </w:rPr>
        <w:t>а</w:t>
      </w:r>
      <w:r w:rsidRPr="006E136B">
        <w:rPr>
          <w:rFonts w:ascii="Times New Roman" w:hAnsi="Times New Roman" w:cs="Times New Roman"/>
          <w:sz w:val="24"/>
          <w:szCs w:val="24"/>
        </w:rPr>
        <w:t>ни</w:t>
      </w:r>
      <w:r w:rsidR="00AD2172" w:rsidRPr="006E136B">
        <w:rPr>
          <w:rFonts w:ascii="Times New Roman" w:hAnsi="Times New Roman" w:cs="Times New Roman"/>
          <w:sz w:val="24"/>
          <w:szCs w:val="24"/>
        </w:rPr>
        <w:t>е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AD2172" w:rsidRPr="006E136B">
        <w:rPr>
          <w:rFonts w:ascii="Times New Roman" w:hAnsi="Times New Roman" w:cs="Times New Roman"/>
          <w:sz w:val="24"/>
          <w:szCs w:val="24"/>
        </w:rPr>
        <w:t xml:space="preserve">проблемы будущего </w:t>
      </w:r>
      <w:r w:rsidRPr="006E136B">
        <w:rPr>
          <w:rFonts w:ascii="Times New Roman" w:hAnsi="Times New Roman" w:cs="Times New Roman"/>
          <w:sz w:val="24"/>
          <w:szCs w:val="24"/>
        </w:rPr>
        <w:t>библиоте</w:t>
      </w:r>
      <w:r w:rsidR="00AD2172" w:rsidRPr="006E136B">
        <w:rPr>
          <w:rFonts w:ascii="Times New Roman" w:hAnsi="Times New Roman" w:cs="Times New Roman"/>
          <w:sz w:val="24"/>
          <w:szCs w:val="24"/>
        </w:rPr>
        <w:t xml:space="preserve">к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IFLA</w:t>
      </w:r>
      <w:r w:rsidRPr="006E136B">
        <w:rPr>
          <w:rFonts w:ascii="Times New Roman" w:hAnsi="Times New Roman" w:cs="Times New Roman"/>
          <w:sz w:val="24"/>
          <w:szCs w:val="24"/>
        </w:rPr>
        <w:t xml:space="preserve">, в котором приняли участие </w:t>
      </w:r>
      <w:r w:rsidR="00AD2172" w:rsidRPr="006E136B">
        <w:rPr>
          <w:rFonts w:ascii="Times New Roman" w:hAnsi="Times New Roman" w:cs="Times New Roman"/>
          <w:sz w:val="24"/>
          <w:szCs w:val="24"/>
        </w:rPr>
        <w:t>более 150</w:t>
      </w:r>
      <w:r w:rsidRPr="006E136B">
        <w:rPr>
          <w:rFonts w:ascii="Times New Roman" w:hAnsi="Times New Roman" w:cs="Times New Roman"/>
          <w:sz w:val="24"/>
          <w:szCs w:val="24"/>
        </w:rPr>
        <w:t xml:space="preserve"> стран и все т</w:t>
      </w:r>
      <w:r w:rsidRPr="006E136B">
        <w:rPr>
          <w:rFonts w:ascii="Times New Roman" w:hAnsi="Times New Roman" w:cs="Times New Roman"/>
          <w:sz w:val="24"/>
          <w:szCs w:val="24"/>
        </w:rPr>
        <w:t>и</w:t>
      </w:r>
      <w:r w:rsidRPr="006E136B">
        <w:rPr>
          <w:rFonts w:ascii="Times New Roman" w:hAnsi="Times New Roman" w:cs="Times New Roman"/>
          <w:sz w:val="24"/>
          <w:szCs w:val="24"/>
        </w:rPr>
        <w:t xml:space="preserve">пы библиотек. Результатом исследования стал документ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Vision</w:t>
      </w:r>
      <w:r w:rsidRPr="006E136B">
        <w:rPr>
          <w:rFonts w:ascii="Times New Roman" w:hAnsi="Times New Roman" w:cs="Times New Roman"/>
          <w:sz w:val="24"/>
          <w:szCs w:val="24"/>
        </w:rPr>
        <w:t xml:space="preserve"> 2018, в котором говори</w:t>
      </w:r>
      <w:r w:rsidRPr="006E136B">
        <w:rPr>
          <w:rFonts w:ascii="Times New Roman" w:hAnsi="Times New Roman" w:cs="Times New Roman"/>
          <w:sz w:val="24"/>
          <w:szCs w:val="24"/>
        </w:rPr>
        <w:t>т</w:t>
      </w:r>
      <w:r w:rsidRPr="006E136B">
        <w:rPr>
          <w:rFonts w:ascii="Times New Roman" w:hAnsi="Times New Roman" w:cs="Times New Roman"/>
          <w:sz w:val="24"/>
          <w:szCs w:val="24"/>
        </w:rPr>
        <w:t xml:space="preserve">ся, что </w:t>
      </w:r>
      <w:r w:rsidR="00AD2172" w:rsidRPr="006E136B">
        <w:rPr>
          <w:rFonts w:ascii="Times New Roman" w:hAnsi="Times New Roman" w:cs="Times New Roman"/>
          <w:sz w:val="24"/>
          <w:szCs w:val="24"/>
        </w:rPr>
        <w:t>глав</w:t>
      </w:r>
      <w:r w:rsidR="006E136B">
        <w:rPr>
          <w:rFonts w:ascii="Times New Roman" w:hAnsi="Times New Roman" w:cs="Times New Roman"/>
          <w:sz w:val="24"/>
          <w:szCs w:val="24"/>
        </w:rPr>
        <w:t>н</w:t>
      </w:r>
      <w:r w:rsidR="00AD2172" w:rsidRPr="006E136B">
        <w:rPr>
          <w:rFonts w:ascii="Times New Roman" w:hAnsi="Times New Roman" w:cs="Times New Roman"/>
          <w:sz w:val="24"/>
          <w:szCs w:val="24"/>
        </w:rPr>
        <w:t>ый</w:t>
      </w:r>
      <w:r w:rsidRPr="006E136B">
        <w:rPr>
          <w:rFonts w:ascii="Times New Roman" w:hAnsi="Times New Roman" w:cs="Times New Roman"/>
          <w:sz w:val="24"/>
          <w:szCs w:val="24"/>
        </w:rPr>
        <w:t xml:space="preserve"> вызов для библиотек </w:t>
      </w:r>
      <w:r w:rsidR="00AD2172" w:rsidRPr="006E136B">
        <w:rPr>
          <w:rFonts w:ascii="Times New Roman" w:hAnsi="Times New Roman" w:cs="Times New Roman"/>
          <w:sz w:val="24"/>
          <w:szCs w:val="24"/>
        </w:rPr>
        <w:t>кроется во</w:t>
      </w:r>
      <w:r w:rsidRPr="006E136B">
        <w:rPr>
          <w:rFonts w:ascii="Times New Roman" w:hAnsi="Times New Roman" w:cs="Times New Roman"/>
          <w:sz w:val="24"/>
          <w:szCs w:val="24"/>
        </w:rPr>
        <w:t xml:space="preserve"> всемирн</w:t>
      </w:r>
      <w:r w:rsidR="00AD2172" w:rsidRPr="006E136B">
        <w:rPr>
          <w:rFonts w:ascii="Times New Roman" w:hAnsi="Times New Roman" w:cs="Times New Roman"/>
          <w:sz w:val="24"/>
          <w:szCs w:val="24"/>
        </w:rPr>
        <w:t>ой</w:t>
      </w:r>
      <w:r w:rsidRPr="006E136B">
        <w:rPr>
          <w:rFonts w:ascii="Times New Roman" w:hAnsi="Times New Roman" w:cs="Times New Roman"/>
          <w:sz w:val="24"/>
          <w:szCs w:val="24"/>
        </w:rPr>
        <w:t xml:space="preserve"> глобализаци</w:t>
      </w:r>
      <w:r w:rsidR="00AD2172" w:rsidRPr="006E136B">
        <w:rPr>
          <w:rFonts w:ascii="Times New Roman" w:hAnsi="Times New Roman" w:cs="Times New Roman"/>
          <w:sz w:val="24"/>
          <w:szCs w:val="24"/>
        </w:rPr>
        <w:t>и</w:t>
      </w:r>
      <w:r w:rsidRPr="006E136B">
        <w:rPr>
          <w:rFonts w:ascii="Times New Roman" w:hAnsi="Times New Roman" w:cs="Times New Roman"/>
          <w:sz w:val="24"/>
          <w:szCs w:val="24"/>
        </w:rPr>
        <w:t xml:space="preserve"> всех процессов.</w:t>
      </w:r>
    </w:p>
    <w:p w:rsidR="006E136B" w:rsidRDefault="006E136B" w:rsidP="006E136B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E136B" w:rsidRPr="006E136B" w:rsidRDefault="006E136B" w:rsidP="006E136B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1553C" w:rsidRPr="006E136B" w:rsidRDefault="0061553C" w:rsidP="006E136B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 w:rsidR="002924FD" w:rsidRPr="006E136B">
        <w:rPr>
          <w:rFonts w:ascii="Times New Roman" w:hAnsi="Times New Roman" w:cs="Times New Roman"/>
          <w:b/>
          <w:sz w:val="24"/>
          <w:szCs w:val="24"/>
        </w:rPr>
        <w:t>положения концепции</w:t>
      </w:r>
      <w:r w:rsidRPr="006E136B">
        <w:rPr>
          <w:rFonts w:ascii="Times New Roman" w:hAnsi="Times New Roman" w:cs="Times New Roman"/>
          <w:sz w:val="24"/>
          <w:szCs w:val="24"/>
        </w:rPr>
        <w:t>:</w:t>
      </w:r>
    </w:p>
    <w:p w:rsidR="0061553C" w:rsidRPr="006E136B" w:rsidRDefault="002924FD" w:rsidP="006E136B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А) </w:t>
      </w:r>
      <w:r w:rsidR="0061553C" w:rsidRPr="006E136B">
        <w:rPr>
          <w:rFonts w:ascii="Times New Roman" w:hAnsi="Times New Roman" w:cs="Times New Roman"/>
          <w:sz w:val="24"/>
          <w:szCs w:val="24"/>
        </w:rPr>
        <w:t>Библиотеки как творение человечества существуют более 5000 лет и будут с</w:t>
      </w:r>
      <w:r w:rsidR="0061553C" w:rsidRPr="006E136B">
        <w:rPr>
          <w:rFonts w:ascii="Times New Roman" w:hAnsi="Times New Roman" w:cs="Times New Roman"/>
          <w:sz w:val="24"/>
          <w:szCs w:val="24"/>
        </w:rPr>
        <w:t>у</w:t>
      </w:r>
      <w:r w:rsidR="0061553C" w:rsidRPr="006E136B">
        <w:rPr>
          <w:rFonts w:ascii="Times New Roman" w:hAnsi="Times New Roman" w:cs="Times New Roman"/>
          <w:sz w:val="24"/>
          <w:szCs w:val="24"/>
        </w:rPr>
        <w:t>ществовать всегда.</w:t>
      </w:r>
    </w:p>
    <w:p w:rsidR="00274194" w:rsidRPr="006E136B" w:rsidRDefault="00746A8C" w:rsidP="006E136B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Б) </w:t>
      </w:r>
      <w:r w:rsidR="0061553C" w:rsidRPr="006E136B">
        <w:rPr>
          <w:rFonts w:ascii="Times New Roman" w:hAnsi="Times New Roman" w:cs="Times New Roman"/>
          <w:sz w:val="24"/>
          <w:szCs w:val="24"/>
        </w:rPr>
        <w:t>Их основное предназначение остается неизменным</w:t>
      </w:r>
      <w:r w:rsidR="002924FD" w:rsidRPr="006E136B">
        <w:rPr>
          <w:rFonts w:ascii="Times New Roman" w:hAnsi="Times New Roman" w:cs="Times New Roman"/>
          <w:sz w:val="24"/>
          <w:szCs w:val="24"/>
        </w:rPr>
        <w:t>:</w:t>
      </w:r>
      <w:r w:rsidR="00274194" w:rsidRPr="006E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3C" w:rsidRPr="006E136B" w:rsidRDefault="0061553C" w:rsidP="006E136B">
      <w:pPr>
        <w:pStyle w:val="a3"/>
        <w:numPr>
          <w:ilvl w:val="2"/>
          <w:numId w:val="2"/>
        </w:num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сохранение культурного наследия, зафиксированного на любых носителях и фо</w:t>
      </w:r>
      <w:r w:rsidRPr="006E136B">
        <w:rPr>
          <w:rFonts w:ascii="Times New Roman" w:hAnsi="Times New Roman" w:cs="Times New Roman"/>
          <w:sz w:val="24"/>
          <w:szCs w:val="24"/>
        </w:rPr>
        <w:t>р</w:t>
      </w:r>
      <w:r w:rsidRPr="006E136B">
        <w:rPr>
          <w:rFonts w:ascii="Times New Roman" w:hAnsi="Times New Roman" w:cs="Times New Roman"/>
          <w:sz w:val="24"/>
          <w:szCs w:val="24"/>
        </w:rPr>
        <w:t>матах;</w:t>
      </w:r>
    </w:p>
    <w:p w:rsidR="0061553C" w:rsidRPr="006E136B" w:rsidRDefault="0061553C" w:rsidP="006E136B">
      <w:pPr>
        <w:pStyle w:val="a3"/>
        <w:numPr>
          <w:ilvl w:val="2"/>
          <w:numId w:val="2"/>
        </w:num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обеспечение свободного и равного доступа к наследию;</w:t>
      </w:r>
    </w:p>
    <w:p w:rsidR="0061553C" w:rsidRPr="006E136B" w:rsidRDefault="0061553C" w:rsidP="006E136B">
      <w:pPr>
        <w:pStyle w:val="a3"/>
        <w:numPr>
          <w:ilvl w:val="2"/>
          <w:numId w:val="2"/>
        </w:num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систематизация и классификация объектов наследия;</w:t>
      </w:r>
    </w:p>
    <w:p w:rsidR="00A75EC9" w:rsidRPr="006E136B" w:rsidRDefault="0061553C" w:rsidP="006E136B">
      <w:pPr>
        <w:pStyle w:val="a3"/>
        <w:numPr>
          <w:ilvl w:val="2"/>
          <w:numId w:val="2"/>
        </w:numPr>
        <w:spacing w:after="120"/>
        <w:ind w:left="425" w:firstLine="425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внедрение самых современных информационных технологий для отбора, хран</w:t>
      </w:r>
      <w:r w:rsidRPr="006E136B">
        <w:rPr>
          <w:rFonts w:ascii="Times New Roman" w:hAnsi="Times New Roman" w:cs="Times New Roman"/>
          <w:sz w:val="24"/>
          <w:szCs w:val="24"/>
        </w:rPr>
        <w:t>е</w:t>
      </w:r>
      <w:r w:rsidRPr="006E136B">
        <w:rPr>
          <w:rFonts w:ascii="Times New Roman" w:hAnsi="Times New Roman" w:cs="Times New Roman"/>
          <w:sz w:val="24"/>
          <w:szCs w:val="24"/>
        </w:rPr>
        <w:t xml:space="preserve">ния, </w:t>
      </w:r>
      <w:r w:rsidR="00432279" w:rsidRPr="006E136B">
        <w:rPr>
          <w:rFonts w:ascii="Times New Roman" w:hAnsi="Times New Roman" w:cs="Times New Roman"/>
          <w:sz w:val="24"/>
          <w:szCs w:val="24"/>
        </w:rPr>
        <w:t xml:space="preserve">систематизации, </w:t>
      </w:r>
      <w:r w:rsidRPr="006E136B">
        <w:rPr>
          <w:rFonts w:ascii="Times New Roman" w:hAnsi="Times New Roman" w:cs="Times New Roman"/>
          <w:sz w:val="24"/>
          <w:szCs w:val="24"/>
        </w:rPr>
        <w:t xml:space="preserve">поиска и доступа </w:t>
      </w:r>
      <w:r w:rsidR="00AD2172" w:rsidRPr="006E136B">
        <w:rPr>
          <w:rFonts w:ascii="Times New Roman" w:hAnsi="Times New Roman" w:cs="Times New Roman"/>
          <w:sz w:val="24"/>
          <w:szCs w:val="24"/>
        </w:rPr>
        <w:t>к информации и</w:t>
      </w:r>
      <w:r w:rsid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AD2172" w:rsidRPr="006E136B">
        <w:rPr>
          <w:rFonts w:ascii="Times New Roman" w:hAnsi="Times New Roman" w:cs="Times New Roman"/>
          <w:sz w:val="24"/>
          <w:szCs w:val="24"/>
        </w:rPr>
        <w:t>знаниям.</w:t>
      </w:r>
    </w:p>
    <w:p w:rsidR="00274194" w:rsidRPr="006E136B" w:rsidRDefault="00274194" w:rsidP="006E136B">
      <w:pPr>
        <w:pStyle w:val="a3"/>
        <w:spacing w:after="120"/>
        <w:ind w:left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>Вопроса быть или не быть библиотекам в будущем как институции не существует – несомненно</w:t>
      </w:r>
      <w:r w:rsidR="006E136B">
        <w:rPr>
          <w:rFonts w:ascii="Times New Roman" w:hAnsi="Times New Roman" w:cs="Times New Roman"/>
          <w:b/>
          <w:sz w:val="24"/>
          <w:szCs w:val="24"/>
        </w:rPr>
        <w:t>,</w:t>
      </w:r>
      <w:r w:rsidRPr="006E136B">
        <w:rPr>
          <w:rFonts w:ascii="Times New Roman" w:hAnsi="Times New Roman" w:cs="Times New Roman"/>
          <w:b/>
          <w:sz w:val="24"/>
          <w:szCs w:val="24"/>
        </w:rPr>
        <w:t xml:space="preserve"> БЫТЬ. Однако </w:t>
      </w:r>
      <w:r w:rsidR="009E03CC" w:rsidRPr="006E136B">
        <w:rPr>
          <w:rFonts w:ascii="Times New Roman" w:hAnsi="Times New Roman" w:cs="Times New Roman"/>
          <w:b/>
          <w:sz w:val="24"/>
          <w:szCs w:val="24"/>
        </w:rPr>
        <w:t>наша задача развивать тех</w:t>
      </w:r>
      <w:r w:rsidRPr="006E136B">
        <w:rPr>
          <w:rFonts w:ascii="Times New Roman" w:hAnsi="Times New Roman" w:cs="Times New Roman"/>
          <w:b/>
          <w:sz w:val="24"/>
          <w:szCs w:val="24"/>
        </w:rPr>
        <w:t>нологии реализации классич</w:t>
      </w:r>
      <w:r w:rsidRPr="006E136B">
        <w:rPr>
          <w:rFonts w:ascii="Times New Roman" w:hAnsi="Times New Roman" w:cs="Times New Roman"/>
          <w:b/>
          <w:sz w:val="24"/>
          <w:szCs w:val="24"/>
        </w:rPr>
        <w:t>е</w:t>
      </w:r>
      <w:r w:rsidRPr="006E136B">
        <w:rPr>
          <w:rFonts w:ascii="Times New Roman" w:hAnsi="Times New Roman" w:cs="Times New Roman"/>
          <w:b/>
          <w:sz w:val="24"/>
          <w:szCs w:val="24"/>
        </w:rPr>
        <w:t xml:space="preserve">ских функций – фондообразования и обслуживания согласно </w:t>
      </w:r>
      <w:r w:rsidR="009E03CC" w:rsidRPr="006E136B">
        <w:rPr>
          <w:rFonts w:ascii="Times New Roman" w:hAnsi="Times New Roman" w:cs="Times New Roman"/>
          <w:b/>
          <w:sz w:val="24"/>
          <w:szCs w:val="24"/>
        </w:rPr>
        <w:t xml:space="preserve">новым </w:t>
      </w:r>
      <w:r w:rsidRPr="006E136B">
        <w:rPr>
          <w:rFonts w:ascii="Times New Roman" w:hAnsi="Times New Roman" w:cs="Times New Roman"/>
          <w:b/>
          <w:sz w:val="24"/>
          <w:szCs w:val="24"/>
        </w:rPr>
        <w:t xml:space="preserve">форматам </w:t>
      </w:r>
      <w:r w:rsidR="00432279" w:rsidRPr="006E136B">
        <w:rPr>
          <w:rFonts w:ascii="Times New Roman" w:hAnsi="Times New Roman" w:cs="Times New Roman"/>
          <w:b/>
          <w:sz w:val="24"/>
          <w:szCs w:val="24"/>
        </w:rPr>
        <w:t>пре</w:t>
      </w:r>
      <w:r w:rsidR="00432279" w:rsidRPr="006E136B">
        <w:rPr>
          <w:rFonts w:ascii="Times New Roman" w:hAnsi="Times New Roman" w:cs="Times New Roman"/>
          <w:b/>
          <w:sz w:val="24"/>
          <w:szCs w:val="24"/>
        </w:rPr>
        <w:t>д</w:t>
      </w:r>
      <w:r w:rsidR="00432279" w:rsidRPr="006E136B">
        <w:rPr>
          <w:rFonts w:ascii="Times New Roman" w:hAnsi="Times New Roman" w:cs="Times New Roman"/>
          <w:b/>
          <w:sz w:val="24"/>
          <w:szCs w:val="24"/>
        </w:rPr>
        <w:t xml:space="preserve">ставления </w:t>
      </w:r>
      <w:r w:rsidRPr="006E136B">
        <w:rPr>
          <w:rFonts w:ascii="Times New Roman" w:hAnsi="Times New Roman" w:cs="Times New Roman"/>
          <w:b/>
          <w:sz w:val="24"/>
          <w:szCs w:val="24"/>
        </w:rPr>
        <w:t>информации и информационным техн</w:t>
      </w:r>
      <w:r w:rsidRPr="006E136B">
        <w:rPr>
          <w:rFonts w:ascii="Times New Roman" w:hAnsi="Times New Roman" w:cs="Times New Roman"/>
          <w:b/>
          <w:sz w:val="24"/>
          <w:szCs w:val="24"/>
        </w:rPr>
        <w:t>о</w:t>
      </w:r>
      <w:r w:rsidRPr="006E136B">
        <w:rPr>
          <w:rFonts w:ascii="Times New Roman" w:hAnsi="Times New Roman" w:cs="Times New Roman"/>
          <w:b/>
          <w:sz w:val="24"/>
          <w:szCs w:val="24"/>
        </w:rPr>
        <w:t xml:space="preserve">логиям. </w:t>
      </w:r>
    </w:p>
    <w:p w:rsidR="00432279" w:rsidRPr="006E136B" w:rsidRDefault="00746A8C" w:rsidP="006E136B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>С)</w:t>
      </w:r>
      <w:r w:rsidR="00432279" w:rsidRPr="006E136B">
        <w:rPr>
          <w:rFonts w:ascii="Times New Roman" w:hAnsi="Times New Roman" w:cs="Times New Roman"/>
          <w:b/>
          <w:sz w:val="24"/>
          <w:szCs w:val="24"/>
        </w:rPr>
        <w:t xml:space="preserve"> Принцип концепции </w:t>
      </w:r>
      <w:r w:rsidR="00A5282F" w:rsidRPr="006E136B">
        <w:rPr>
          <w:rFonts w:ascii="Times New Roman" w:hAnsi="Times New Roman" w:cs="Times New Roman"/>
          <w:b/>
          <w:sz w:val="24"/>
          <w:szCs w:val="24"/>
        </w:rPr>
        <w:t>- с</w:t>
      </w:r>
      <w:r w:rsidR="00432279" w:rsidRPr="006E136B">
        <w:rPr>
          <w:rFonts w:ascii="Times New Roman" w:hAnsi="Times New Roman" w:cs="Times New Roman"/>
          <w:b/>
          <w:sz w:val="24"/>
          <w:szCs w:val="24"/>
        </w:rPr>
        <w:t xml:space="preserve">очетание консервативного и революционного подхода. </w:t>
      </w:r>
    </w:p>
    <w:p w:rsidR="00A92398" w:rsidRPr="006E136B" w:rsidRDefault="00432279" w:rsidP="006E136B">
      <w:pPr>
        <w:pStyle w:val="a3"/>
        <w:ind w:left="709" w:firstLine="707"/>
        <w:rPr>
          <w:rFonts w:ascii="Times New Roman" w:hAnsi="Times New Roman" w:cs="Times New Roman"/>
          <w:b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 xml:space="preserve">Консервативность </w:t>
      </w:r>
      <w:r w:rsidRPr="006E136B">
        <w:rPr>
          <w:rFonts w:ascii="Times New Roman" w:hAnsi="Times New Roman" w:cs="Times New Roman"/>
          <w:sz w:val="24"/>
          <w:szCs w:val="24"/>
        </w:rPr>
        <w:t xml:space="preserve">должна обеспечить стабильность </w:t>
      </w:r>
      <w:r w:rsidR="00A92398" w:rsidRPr="006E136B">
        <w:rPr>
          <w:rFonts w:ascii="Times New Roman" w:hAnsi="Times New Roman" w:cs="Times New Roman"/>
          <w:sz w:val="24"/>
          <w:szCs w:val="24"/>
        </w:rPr>
        <w:t>работы библиотек в нар</w:t>
      </w:r>
      <w:r w:rsidR="00A92398" w:rsidRPr="006E136B">
        <w:rPr>
          <w:rFonts w:ascii="Times New Roman" w:hAnsi="Times New Roman" w:cs="Times New Roman"/>
          <w:sz w:val="24"/>
          <w:szCs w:val="24"/>
        </w:rPr>
        <w:t>а</w:t>
      </w:r>
      <w:r w:rsidR="00A92398" w:rsidRPr="006E136B">
        <w:rPr>
          <w:rFonts w:ascii="Times New Roman" w:hAnsi="Times New Roman" w:cs="Times New Roman"/>
          <w:sz w:val="24"/>
          <w:szCs w:val="24"/>
        </w:rPr>
        <w:t xml:space="preserve">щивании фондов и оказании услуг по обслуживанию. Не допускать необдуманных </w:t>
      </w:r>
      <w:r w:rsidR="00B876B9" w:rsidRPr="006E136B">
        <w:rPr>
          <w:rFonts w:ascii="Times New Roman" w:hAnsi="Times New Roman" w:cs="Times New Roman"/>
          <w:sz w:val="24"/>
          <w:szCs w:val="24"/>
        </w:rPr>
        <w:t>и н</w:t>
      </w:r>
      <w:r w:rsidR="00B876B9" w:rsidRPr="006E136B">
        <w:rPr>
          <w:rFonts w:ascii="Times New Roman" w:hAnsi="Times New Roman" w:cs="Times New Roman"/>
          <w:sz w:val="24"/>
          <w:szCs w:val="24"/>
        </w:rPr>
        <w:t>е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обоснованных </w:t>
      </w:r>
      <w:r w:rsidR="00A92398" w:rsidRPr="006E136B">
        <w:rPr>
          <w:rFonts w:ascii="Times New Roman" w:hAnsi="Times New Roman" w:cs="Times New Roman"/>
          <w:sz w:val="24"/>
          <w:szCs w:val="24"/>
        </w:rPr>
        <w:t>изменений фундаментальных основ библиотечного дела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 – сбор</w:t>
      </w:r>
      <w:r w:rsidR="00A5282F" w:rsidRPr="006E136B">
        <w:rPr>
          <w:rFonts w:ascii="Times New Roman" w:hAnsi="Times New Roman" w:cs="Times New Roman"/>
          <w:sz w:val="24"/>
          <w:szCs w:val="24"/>
        </w:rPr>
        <w:t>а</w:t>
      </w:r>
      <w:r w:rsidR="00B876B9" w:rsidRPr="006E136B">
        <w:rPr>
          <w:rFonts w:ascii="Times New Roman" w:hAnsi="Times New Roman" w:cs="Times New Roman"/>
          <w:sz w:val="24"/>
          <w:szCs w:val="24"/>
        </w:rPr>
        <w:t>, систем</w:t>
      </w:r>
      <w:r w:rsidR="00B876B9" w:rsidRPr="006E136B">
        <w:rPr>
          <w:rFonts w:ascii="Times New Roman" w:hAnsi="Times New Roman" w:cs="Times New Roman"/>
          <w:sz w:val="24"/>
          <w:szCs w:val="24"/>
        </w:rPr>
        <w:t>а</w:t>
      </w:r>
      <w:r w:rsidR="00B876B9" w:rsidRPr="006E136B">
        <w:rPr>
          <w:rFonts w:ascii="Times New Roman" w:hAnsi="Times New Roman" w:cs="Times New Roman"/>
          <w:sz w:val="24"/>
          <w:szCs w:val="24"/>
        </w:rPr>
        <w:t>тизаци</w:t>
      </w:r>
      <w:r w:rsidR="00A5282F" w:rsidRPr="006E136B">
        <w:rPr>
          <w:rFonts w:ascii="Times New Roman" w:hAnsi="Times New Roman" w:cs="Times New Roman"/>
          <w:sz w:val="24"/>
          <w:szCs w:val="24"/>
        </w:rPr>
        <w:t>и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A5282F" w:rsidRPr="006E136B">
        <w:rPr>
          <w:rFonts w:ascii="Times New Roman" w:hAnsi="Times New Roman" w:cs="Times New Roman"/>
          <w:sz w:val="24"/>
          <w:szCs w:val="24"/>
        </w:rPr>
        <w:t>я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A5282F" w:rsidRPr="006E136B">
        <w:rPr>
          <w:rFonts w:ascii="Times New Roman" w:hAnsi="Times New Roman" w:cs="Times New Roman"/>
          <w:sz w:val="24"/>
          <w:szCs w:val="24"/>
        </w:rPr>
        <w:t>адекватных информационных ресурсов обслуживаемому ко</w:t>
      </w:r>
      <w:r w:rsidR="00A5282F" w:rsidRPr="006E136B">
        <w:rPr>
          <w:rFonts w:ascii="Times New Roman" w:hAnsi="Times New Roman" w:cs="Times New Roman"/>
          <w:sz w:val="24"/>
          <w:szCs w:val="24"/>
        </w:rPr>
        <w:t>н</w:t>
      </w:r>
      <w:r w:rsidR="00A5282F" w:rsidRPr="006E136B">
        <w:rPr>
          <w:rFonts w:ascii="Times New Roman" w:hAnsi="Times New Roman" w:cs="Times New Roman"/>
          <w:sz w:val="24"/>
          <w:szCs w:val="24"/>
        </w:rPr>
        <w:t xml:space="preserve">тингенту. </w:t>
      </w:r>
    </w:p>
    <w:p w:rsidR="00432279" w:rsidRPr="006E136B" w:rsidRDefault="00A92398" w:rsidP="006E136B">
      <w:pPr>
        <w:pStyle w:val="a3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 xml:space="preserve">Революционность </w:t>
      </w:r>
      <w:r w:rsidRPr="006E136B">
        <w:rPr>
          <w:rFonts w:ascii="Times New Roman" w:hAnsi="Times New Roman" w:cs="Times New Roman"/>
          <w:sz w:val="24"/>
          <w:szCs w:val="24"/>
        </w:rPr>
        <w:t xml:space="preserve">должна обеспечивать 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всесторонне изучение новых </w:t>
      </w:r>
      <w:r w:rsidR="00A5282F" w:rsidRPr="006E136B">
        <w:rPr>
          <w:rFonts w:ascii="Times New Roman" w:hAnsi="Times New Roman" w:cs="Times New Roman"/>
          <w:sz w:val="24"/>
          <w:szCs w:val="24"/>
        </w:rPr>
        <w:t xml:space="preserve">трендов, </w:t>
      </w:r>
      <w:r w:rsidR="00B876B9" w:rsidRPr="006E136B">
        <w:rPr>
          <w:rFonts w:ascii="Times New Roman" w:hAnsi="Times New Roman" w:cs="Times New Roman"/>
          <w:sz w:val="24"/>
          <w:szCs w:val="24"/>
        </w:rPr>
        <w:t>подходов и методов решени</w:t>
      </w:r>
      <w:r w:rsidR="00A5282F" w:rsidRPr="006E136B">
        <w:rPr>
          <w:rFonts w:ascii="Times New Roman" w:hAnsi="Times New Roman" w:cs="Times New Roman"/>
          <w:sz w:val="24"/>
          <w:szCs w:val="24"/>
        </w:rPr>
        <w:t>я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 библиотечных задач и их </w:t>
      </w:r>
      <w:r w:rsidRPr="006E136B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A5282F" w:rsidRPr="006E136B">
        <w:rPr>
          <w:rFonts w:ascii="Times New Roman" w:hAnsi="Times New Roman" w:cs="Times New Roman"/>
          <w:sz w:val="24"/>
          <w:szCs w:val="24"/>
        </w:rPr>
        <w:t>при собл</w:t>
      </w:r>
      <w:r w:rsidR="00A5282F" w:rsidRPr="006E136B">
        <w:rPr>
          <w:rFonts w:ascii="Times New Roman" w:hAnsi="Times New Roman" w:cs="Times New Roman"/>
          <w:sz w:val="24"/>
          <w:szCs w:val="24"/>
        </w:rPr>
        <w:t>ю</w:t>
      </w:r>
      <w:r w:rsidR="00A5282F" w:rsidRPr="006E136B">
        <w:rPr>
          <w:rFonts w:ascii="Times New Roman" w:hAnsi="Times New Roman" w:cs="Times New Roman"/>
          <w:sz w:val="24"/>
          <w:szCs w:val="24"/>
        </w:rPr>
        <w:t>дении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A5282F" w:rsidRPr="006E136B">
        <w:rPr>
          <w:rFonts w:ascii="Times New Roman" w:hAnsi="Times New Roman" w:cs="Times New Roman"/>
          <w:sz w:val="24"/>
          <w:szCs w:val="24"/>
        </w:rPr>
        <w:t>р</w:t>
      </w:r>
      <w:r w:rsidR="00A5282F" w:rsidRPr="006E136B">
        <w:rPr>
          <w:rFonts w:ascii="Times New Roman" w:hAnsi="Times New Roman" w:cs="Times New Roman"/>
          <w:sz w:val="24"/>
          <w:szCs w:val="24"/>
        </w:rPr>
        <w:t>а</w:t>
      </w:r>
      <w:r w:rsidR="00A5282F" w:rsidRPr="006E136B">
        <w:rPr>
          <w:rFonts w:ascii="Times New Roman" w:hAnsi="Times New Roman" w:cs="Times New Roman"/>
          <w:sz w:val="24"/>
          <w:szCs w:val="24"/>
        </w:rPr>
        <w:t>зумного</w:t>
      </w:r>
      <w:r w:rsidR="00B876B9" w:rsidRPr="006E136B">
        <w:rPr>
          <w:rFonts w:ascii="Times New Roman" w:hAnsi="Times New Roman" w:cs="Times New Roman"/>
          <w:sz w:val="24"/>
          <w:szCs w:val="24"/>
        </w:rPr>
        <w:t xml:space="preserve"> риска.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82F" w:rsidRPr="006E136B" w:rsidRDefault="00A5282F" w:rsidP="00202C0F">
      <w:pPr>
        <w:pStyle w:val="a3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>СПЕШИТЬ НАДО МЕДЛЕННО</w:t>
      </w:r>
    </w:p>
    <w:p w:rsidR="00B876B9" w:rsidRPr="006E136B" w:rsidRDefault="00A5282F" w:rsidP="00E667F0">
      <w:pPr>
        <w:pStyle w:val="a3"/>
        <w:numPr>
          <w:ilvl w:val="1"/>
          <w:numId w:val="1"/>
        </w:numPr>
        <w:spacing w:after="0"/>
        <w:ind w:left="788" w:hanging="431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 xml:space="preserve">Актуальные </w:t>
      </w:r>
      <w:r w:rsidR="00F5427B" w:rsidRPr="006E136B">
        <w:rPr>
          <w:rFonts w:ascii="Times New Roman" w:hAnsi="Times New Roman" w:cs="Times New Roman"/>
          <w:b/>
          <w:sz w:val="24"/>
          <w:szCs w:val="24"/>
        </w:rPr>
        <w:t xml:space="preserve">направления работ </w:t>
      </w:r>
      <w:r w:rsidRPr="006E136B">
        <w:rPr>
          <w:rFonts w:ascii="Times New Roman" w:hAnsi="Times New Roman" w:cs="Times New Roman"/>
          <w:b/>
          <w:sz w:val="24"/>
          <w:szCs w:val="24"/>
        </w:rPr>
        <w:t>на ближайшие 10 лет</w:t>
      </w:r>
      <w:r w:rsidRPr="006E136B">
        <w:rPr>
          <w:rFonts w:ascii="Times New Roman" w:hAnsi="Times New Roman" w:cs="Times New Roman"/>
          <w:sz w:val="24"/>
          <w:szCs w:val="24"/>
        </w:rPr>
        <w:t>.</w:t>
      </w:r>
    </w:p>
    <w:p w:rsidR="00FF4699" w:rsidRPr="00E667F0" w:rsidRDefault="00223D02" w:rsidP="00E667F0">
      <w:pPr>
        <w:pStyle w:val="a3"/>
        <w:spacing w:before="120" w:after="120"/>
        <w:ind w:left="794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67F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A56CC9" w:rsidRPr="00E667F0">
        <w:rPr>
          <w:rFonts w:ascii="Times New Roman" w:hAnsi="Times New Roman" w:cs="Times New Roman"/>
          <w:b/>
          <w:i/>
          <w:sz w:val="24"/>
          <w:szCs w:val="24"/>
        </w:rPr>
        <w:t>ЕКУЩИЕ</w:t>
      </w:r>
      <w:r w:rsidR="00FF4699" w:rsidRPr="00E667F0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</w:p>
    <w:p w:rsidR="009E03CC" w:rsidRPr="006E136B" w:rsidRDefault="009E03CC" w:rsidP="00E667F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 Изучение мирового опыта и трендов развития библиотечного дела.</w:t>
      </w:r>
    </w:p>
    <w:p w:rsidR="009E03CC" w:rsidRPr="006E136B" w:rsidRDefault="009E03CC" w:rsidP="00E667F0">
      <w:pPr>
        <w:pStyle w:val="a3"/>
        <w:numPr>
          <w:ilvl w:val="2"/>
          <w:numId w:val="1"/>
        </w:numPr>
        <w:spacing w:after="60"/>
        <w:ind w:left="1225" w:hanging="505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 Восстановить и развивать МКК и национальную службу форматов</w:t>
      </w:r>
      <w:r w:rsidR="00B64960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B64960" w:rsidRPr="006E136B">
        <w:rPr>
          <w:rFonts w:ascii="Times New Roman" w:hAnsi="Times New Roman" w:cs="Times New Roman"/>
          <w:sz w:val="24"/>
          <w:szCs w:val="24"/>
          <w:lang w:val="en-US"/>
        </w:rPr>
        <w:t>RUSMARC</w:t>
      </w:r>
      <w:r w:rsidR="00B64960" w:rsidRPr="006E136B">
        <w:rPr>
          <w:rFonts w:ascii="Times New Roman" w:hAnsi="Times New Roman" w:cs="Times New Roman"/>
          <w:sz w:val="24"/>
          <w:szCs w:val="24"/>
        </w:rPr>
        <w:t>.</w:t>
      </w:r>
    </w:p>
    <w:p w:rsidR="009E03CC" w:rsidRPr="006E136B" w:rsidRDefault="009E03CC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Продолжать развитие системы форматов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RUSMARC</w:t>
      </w:r>
      <w:r w:rsidR="00F20F35" w:rsidRPr="006E136B">
        <w:rPr>
          <w:rFonts w:ascii="Times New Roman" w:hAnsi="Times New Roman" w:cs="Times New Roman"/>
          <w:sz w:val="24"/>
          <w:szCs w:val="24"/>
        </w:rPr>
        <w:t xml:space="preserve"> и их исследования</w:t>
      </w:r>
      <w:r w:rsidRPr="006E136B">
        <w:rPr>
          <w:rFonts w:ascii="Times New Roman" w:hAnsi="Times New Roman" w:cs="Times New Roman"/>
          <w:sz w:val="24"/>
          <w:szCs w:val="24"/>
        </w:rPr>
        <w:t>, как осн</w:t>
      </w:r>
      <w:r w:rsidRPr="006E136B">
        <w:rPr>
          <w:rFonts w:ascii="Times New Roman" w:hAnsi="Times New Roman" w:cs="Times New Roman"/>
          <w:sz w:val="24"/>
          <w:szCs w:val="24"/>
        </w:rPr>
        <w:t>о</w:t>
      </w:r>
      <w:r w:rsidRPr="006E136B">
        <w:rPr>
          <w:rFonts w:ascii="Times New Roman" w:hAnsi="Times New Roman" w:cs="Times New Roman"/>
          <w:sz w:val="24"/>
          <w:szCs w:val="24"/>
        </w:rPr>
        <w:t>в</w:t>
      </w:r>
      <w:r w:rsidR="00F20F35" w:rsidRPr="006E136B">
        <w:rPr>
          <w:rFonts w:ascii="Times New Roman" w:hAnsi="Times New Roman" w:cs="Times New Roman"/>
          <w:sz w:val="24"/>
          <w:szCs w:val="24"/>
        </w:rPr>
        <w:t>ы</w:t>
      </w:r>
      <w:r w:rsidRPr="006E136B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F20F35" w:rsidRPr="006E136B">
        <w:rPr>
          <w:rFonts w:ascii="Times New Roman" w:hAnsi="Times New Roman" w:cs="Times New Roman"/>
          <w:sz w:val="24"/>
          <w:szCs w:val="24"/>
        </w:rPr>
        <w:t xml:space="preserve">библиографического ресурса мирового уровня. </w:t>
      </w:r>
    </w:p>
    <w:p w:rsidR="00F20F35" w:rsidRPr="006E136B" w:rsidRDefault="00F20F35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 Обеспечивать во всех учреждениях среднего и высшего библиотечного образов</w:t>
      </w:r>
      <w:r w:rsidRPr="006E136B">
        <w:rPr>
          <w:rFonts w:ascii="Times New Roman" w:hAnsi="Times New Roman" w:cs="Times New Roman"/>
          <w:sz w:val="24"/>
          <w:szCs w:val="24"/>
        </w:rPr>
        <w:t>а</w:t>
      </w:r>
      <w:r w:rsidRPr="006E136B">
        <w:rPr>
          <w:rFonts w:ascii="Times New Roman" w:hAnsi="Times New Roman" w:cs="Times New Roman"/>
          <w:sz w:val="24"/>
          <w:szCs w:val="24"/>
        </w:rPr>
        <w:t>ния изучение машиночитаемой каталогизации в системе национальных форм</w:t>
      </w:r>
      <w:r w:rsidRPr="006E136B">
        <w:rPr>
          <w:rFonts w:ascii="Times New Roman" w:hAnsi="Times New Roman" w:cs="Times New Roman"/>
          <w:sz w:val="24"/>
          <w:szCs w:val="24"/>
        </w:rPr>
        <w:t>а</w:t>
      </w:r>
      <w:r w:rsidRPr="006E136B">
        <w:rPr>
          <w:rFonts w:ascii="Times New Roman" w:hAnsi="Times New Roman" w:cs="Times New Roman"/>
          <w:sz w:val="24"/>
          <w:szCs w:val="24"/>
        </w:rPr>
        <w:t>тов.</w:t>
      </w:r>
    </w:p>
    <w:p w:rsidR="00F20F35" w:rsidRPr="006E136B" w:rsidRDefault="00F20F35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B64960" w:rsidRPr="006E136B">
        <w:rPr>
          <w:rFonts w:ascii="Times New Roman" w:hAnsi="Times New Roman" w:cs="Times New Roman"/>
          <w:sz w:val="24"/>
          <w:szCs w:val="24"/>
        </w:rPr>
        <w:t>Наконец решить до конца важнейшую базовую библиотечную задачу -</w:t>
      </w:r>
      <w:r w:rsidRPr="006E136B">
        <w:rPr>
          <w:rFonts w:ascii="Times New Roman" w:hAnsi="Times New Roman" w:cs="Times New Roman"/>
          <w:sz w:val="24"/>
          <w:szCs w:val="24"/>
        </w:rPr>
        <w:t xml:space="preserve"> 100% отображение фондов в электронных каталогах. Без этого нет доступной информации о фондах, невозможна автоматизация книговыдачи и невозможен анализ спрашиваемости л</w:t>
      </w:r>
      <w:r w:rsidRPr="006E136B">
        <w:rPr>
          <w:rFonts w:ascii="Times New Roman" w:hAnsi="Times New Roman" w:cs="Times New Roman"/>
          <w:sz w:val="24"/>
          <w:szCs w:val="24"/>
        </w:rPr>
        <w:t>и</w:t>
      </w:r>
      <w:r w:rsidRPr="006E136B">
        <w:rPr>
          <w:rFonts w:ascii="Times New Roman" w:hAnsi="Times New Roman" w:cs="Times New Roman"/>
          <w:sz w:val="24"/>
          <w:szCs w:val="24"/>
        </w:rPr>
        <w:t>тературы.</w:t>
      </w:r>
      <w:r w:rsidR="00FF4699" w:rsidRPr="006E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699" w:rsidRPr="006E136B" w:rsidRDefault="00FF4699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Повсеместно использовать облачные технологии для создания корпоративных федеральных, региональных и отраслевых библиотечных сетей.</w:t>
      </w:r>
    </w:p>
    <w:p w:rsidR="00FF4699" w:rsidRPr="00E667F0" w:rsidRDefault="00FF4699" w:rsidP="00E667F0">
      <w:pPr>
        <w:pStyle w:val="a3"/>
        <w:spacing w:before="120" w:after="120"/>
        <w:ind w:left="794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67F0"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ПЕРСПЕКТИВНЫЕ ЗАДАЧИ </w:t>
      </w:r>
    </w:p>
    <w:p w:rsidR="00223D02" w:rsidRPr="006E136B" w:rsidRDefault="00223D02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Изучать новые стандарты каталогизации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RDA</w:t>
      </w:r>
      <w:r w:rsidR="00043D4C">
        <w:rPr>
          <w:rFonts w:ascii="Times New Roman" w:hAnsi="Times New Roman" w:cs="Times New Roman"/>
          <w:sz w:val="24"/>
          <w:szCs w:val="24"/>
        </w:rPr>
        <w:t>.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02" w:rsidRPr="006E136B" w:rsidRDefault="00B64960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Приступить к разрабо</w:t>
      </w:r>
      <w:r w:rsidR="00223D02" w:rsidRPr="006E136B">
        <w:rPr>
          <w:rFonts w:ascii="Times New Roman" w:hAnsi="Times New Roman" w:cs="Times New Roman"/>
          <w:sz w:val="24"/>
          <w:szCs w:val="24"/>
        </w:rPr>
        <w:t>т</w:t>
      </w:r>
      <w:r w:rsidRPr="006E136B">
        <w:rPr>
          <w:rFonts w:ascii="Times New Roman" w:hAnsi="Times New Roman" w:cs="Times New Roman"/>
          <w:sz w:val="24"/>
          <w:szCs w:val="24"/>
        </w:rPr>
        <w:t>ке</w:t>
      </w:r>
      <w:r w:rsidR="00223D02" w:rsidRPr="006E136B">
        <w:rPr>
          <w:rFonts w:ascii="Times New Roman" w:hAnsi="Times New Roman" w:cs="Times New Roman"/>
          <w:sz w:val="24"/>
          <w:szCs w:val="24"/>
        </w:rPr>
        <w:t xml:space="preserve"> экспериментальн</w:t>
      </w:r>
      <w:r w:rsidR="00043D4C">
        <w:rPr>
          <w:rFonts w:ascii="Times New Roman" w:hAnsi="Times New Roman" w:cs="Times New Roman"/>
          <w:sz w:val="24"/>
          <w:szCs w:val="24"/>
        </w:rPr>
        <w:t>ой</w:t>
      </w:r>
      <w:r w:rsidR="00223D02" w:rsidRPr="006E136B">
        <w:rPr>
          <w:rFonts w:ascii="Times New Roman" w:hAnsi="Times New Roman" w:cs="Times New Roman"/>
          <w:sz w:val="24"/>
          <w:szCs w:val="24"/>
        </w:rPr>
        <w:t xml:space="preserve"> автоматизированн</w:t>
      </w:r>
      <w:r w:rsidR="00043D4C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="00223D02" w:rsidRPr="006E136B">
        <w:rPr>
          <w:rFonts w:ascii="Times New Roman" w:hAnsi="Times New Roman" w:cs="Times New Roman"/>
          <w:sz w:val="24"/>
          <w:szCs w:val="24"/>
        </w:rPr>
        <w:t xml:space="preserve"> технологии к</w:t>
      </w:r>
      <w:r w:rsidR="00223D02" w:rsidRPr="006E136B">
        <w:rPr>
          <w:rFonts w:ascii="Times New Roman" w:hAnsi="Times New Roman" w:cs="Times New Roman"/>
          <w:sz w:val="24"/>
          <w:szCs w:val="24"/>
        </w:rPr>
        <w:t>а</w:t>
      </w:r>
      <w:r w:rsidR="00223D02" w:rsidRPr="006E136B">
        <w:rPr>
          <w:rFonts w:ascii="Times New Roman" w:hAnsi="Times New Roman" w:cs="Times New Roman"/>
          <w:sz w:val="24"/>
          <w:szCs w:val="24"/>
        </w:rPr>
        <w:t xml:space="preserve">талогизации по правилам </w:t>
      </w:r>
      <w:r w:rsidR="00223D02" w:rsidRPr="006E136B">
        <w:rPr>
          <w:rFonts w:ascii="Times New Roman" w:hAnsi="Times New Roman" w:cs="Times New Roman"/>
          <w:sz w:val="24"/>
          <w:szCs w:val="24"/>
          <w:lang w:val="en-US"/>
        </w:rPr>
        <w:t>RDA</w:t>
      </w:r>
      <w:r w:rsidR="00223D02" w:rsidRPr="006E136B">
        <w:rPr>
          <w:rFonts w:ascii="Times New Roman" w:hAnsi="Times New Roman" w:cs="Times New Roman"/>
          <w:sz w:val="24"/>
          <w:szCs w:val="24"/>
        </w:rPr>
        <w:t xml:space="preserve"> по типу </w:t>
      </w:r>
      <w:r w:rsidR="00223D02" w:rsidRPr="006E136B">
        <w:rPr>
          <w:rFonts w:ascii="Times New Roman" w:hAnsi="Times New Roman" w:cs="Times New Roman"/>
          <w:sz w:val="24"/>
          <w:szCs w:val="24"/>
          <w:lang w:val="en-US"/>
        </w:rPr>
        <w:t>ToolKit</w:t>
      </w:r>
      <w:r w:rsidR="00223D02" w:rsidRPr="006E136B">
        <w:rPr>
          <w:rFonts w:ascii="Times New Roman" w:hAnsi="Times New Roman" w:cs="Times New Roman"/>
          <w:sz w:val="24"/>
          <w:szCs w:val="24"/>
        </w:rPr>
        <w:t>.</w:t>
      </w:r>
    </w:p>
    <w:p w:rsidR="00EB691F" w:rsidRPr="006E136B" w:rsidRDefault="00EB691F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E136B">
        <w:rPr>
          <w:rFonts w:ascii="Times New Roman" w:hAnsi="Times New Roman" w:cs="Times New Roman"/>
          <w:sz w:val="24"/>
          <w:szCs w:val="24"/>
        </w:rPr>
        <w:t xml:space="preserve">Вывод библиографических и авторитетных данных в семантический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D2AAA" w:rsidRPr="006E136B">
        <w:rPr>
          <w:rFonts w:ascii="Times New Roman" w:hAnsi="Times New Roman" w:cs="Times New Roman"/>
          <w:sz w:val="24"/>
          <w:szCs w:val="24"/>
        </w:rPr>
        <w:t xml:space="preserve"> для и</w:t>
      </w:r>
      <w:r w:rsidR="009D2AAA" w:rsidRPr="006E136B">
        <w:rPr>
          <w:rFonts w:ascii="Times New Roman" w:hAnsi="Times New Roman" w:cs="Times New Roman"/>
          <w:sz w:val="24"/>
          <w:szCs w:val="24"/>
        </w:rPr>
        <w:t>н</w:t>
      </w:r>
      <w:r w:rsidR="009D2AAA" w:rsidRPr="006E136B">
        <w:rPr>
          <w:rFonts w:ascii="Times New Roman" w:hAnsi="Times New Roman" w:cs="Times New Roman"/>
          <w:sz w:val="24"/>
          <w:szCs w:val="24"/>
        </w:rPr>
        <w:t xml:space="preserve">теграции в мировое библиотечное сообщество в </w:t>
      </w:r>
      <w:r w:rsidR="009D2AAA" w:rsidRPr="006E136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D2AAA" w:rsidRPr="006E136B">
        <w:rPr>
          <w:rFonts w:ascii="Times New Roman" w:hAnsi="Times New Roman" w:cs="Times New Roman"/>
          <w:sz w:val="24"/>
          <w:szCs w:val="24"/>
        </w:rPr>
        <w:t xml:space="preserve"> среде.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1F1D" w:rsidRPr="006E136B" w:rsidRDefault="00031F1D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lastRenderedPageBreak/>
        <w:t>Внедрять технологии защищенного доступа к полнотекстовым электронным р</w:t>
      </w:r>
      <w:r w:rsidRPr="006E136B">
        <w:rPr>
          <w:rFonts w:ascii="Times New Roman" w:hAnsi="Times New Roman" w:cs="Times New Roman"/>
          <w:sz w:val="24"/>
          <w:szCs w:val="24"/>
        </w:rPr>
        <w:t>е</w:t>
      </w:r>
      <w:r w:rsidRPr="006E136B">
        <w:rPr>
          <w:rFonts w:ascii="Times New Roman" w:hAnsi="Times New Roman" w:cs="Times New Roman"/>
          <w:sz w:val="24"/>
          <w:szCs w:val="24"/>
        </w:rPr>
        <w:t xml:space="preserve">сурсам (электронный абонемент) и предоставлять через Интернет доступ к своим фондам всем библиотекам по типу ЭБС. </w:t>
      </w:r>
    </w:p>
    <w:p w:rsidR="00FF4699" w:rsidRPr="006E136B" w:rsidRDefault="00FF4699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Создать национальную систему всех типов авторитетных данных и предост</w:t>
      </w:r>
      <w:r w:rsidRPr="006E136B">
        <w:rPr>
          <w:rFonts w:ascii="Times New Roman" w:hAnsi="Times New Roman" w:cs="Times New Roman"/>
          <w:sz w:val="24"/>
          <w:szCs w:val="24"/>
        </w:rPr>
        <w:t>а</w:t>
      </w:r>
      <w:r w:rsidRPr="006E136B">
        <w:rPr>
          <w:rFonts w:ascii="Times New Roman" w:hAnsi="Times New Roman" w:cs="Times New Roman"/>
          <w:sz w:val="24"/>
          <w:szCs w:val="24"/>
        </w:rPr>
        <w:t>вить ее в общественное свободное пользование.</w:t>
      </w:r>
    </w:p>
    <w:p w:rsidR="00FF4699" w:rsidRPr="006E136B" w:rsidRDefault="00FF4699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CC33D1" w:rsidRPr="006E136B">
        <w:rPr>
          <w:rFonts w:ascii="Times New Roman" w:hAnsi="Times New Roman" w:cs="Times New Roman"/>
          <w:sz w:val="24"/>
          <w:szCs w:val="24"/>
        </w:rPr>
        <w:t xml:space="preserve">региональные и отраслевые электронные энциклопедии как </w:t>
      </w:r>
      <w:r w:rsidR="00031F1D" w:rsidRPr="006E136B">
        <w:rPr>
          <w:rFonts w:ascii="Times New Roman" w:hAnsi="Times New Roman" w:cs="Times New Roman"/>
          <w:sz w:val="24"/>
          <w:szCs w:val="24"/>
        </w:rPr>
        <w:t>базы</w:t>
      </w:r>
      <w:r w:rsidR="00CC33D1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031F1D" w:rsidRPr="006E136B">
        <w:rPr>
          <w:rFonts w:ascii="Times New Roman" w:hAnsi="Times New Roman" w:cs="Times New Roman"/>
          <w:sz w:val="24"/>
          <w:szCs w:val="24"/>
        </w:rPr>
        <w:t>зн</w:t>
      </w:r>
      <w:r w:rsidR="00031F1D" w:rsidRPr="006E136B">
        <w:rPr>
          <w:rFonts w:ascii="Times New Roman" w:hAnsi="Times New Roman" w:cs="Times New Roman"/>
          <w:sz w:val="24"/>
          <w:szCs w:val="24"/>
        </w:rPr>
        <w:t>а</w:t>
      </w:r>
      <w:r w:rsidR="00031F1D" w:rsidRPr="006E136B">
        <w:rPr>
          <w:rFonts w:ascii="Times New Roman" w:hAnsi="Times New Roman" w:cs="Times New Roman"/>
          <w:sz w:val="24"/>
          <w:szCs w:val="24"/>
        </w:rPr>
        <w:t xml:space="preserve">ний </w:t>
      </w:r>
      <w:r w:rsidR="00CC33D1" w:rsidRPr="006E136B">
        <w:rPr>
          <w:rFonts w:ascii="Times New Roman" w:hAnsi="Times New Roman" w:cs="Times New Roman"/>
          <w:sz w:val="24"/>
          <w:szCs w:val="24"/>
        </w:rPr>
        <w:t xml:space="preserve">по методологии большой российской энциклопедии. </w:t>
      </w:r>
    </w:p>
    <w:p w:rsidR="00FF4699" w:rsidRPr="006E136B" w:rsidRDefault="00FF4699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Разрабатывать и внедрять специализированные онтологии</w:t>
      </w:r>
      <w:r w:rsidR="00CC33D1" w:rsidRPr="006E136B">
        <w:rPr>
          <w:rFonts w:ascii="Times New Roman" w:hAnsi="Times New Roman" w:cs="Times New Roman"/>
          <w:sz w:val="24"/>
          <w:szCs w:val="24"/>
        </w:rPr>
        <w:t xml:space="preserve"> на базе электронных энциклопедий</w:t>
      </w:r>
      <w:r w:rsidRPr="006E136B">
        <w:rPr>
          <w:rFonts w:ascii="Times New Roman" w:hAnsi="Times New Roman" w:cs="Times New Roman"/>
          <w:sz w:val="24"/>
          <w:szCs w:val="24"/>
        </w:rPr>
        <w:t xml:space="preserve"> для систематизации библиотечных ресурсов.</w:t>
      </w:r>
    </w:p>
    <w:p w:rsidR="00223D02" w:rsidRPr="006E136B" w:rsidRDefault="00031F1D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Исследовать и внедрять методы ИИ для автоматического рубрицирования</w:t>
      </w:r>
      <w:r w:rsidR="00223D02" w:rsidRPr="006E136B">
        <w:rPr>
          <w:rFonts w:ascii="Times New Roman" w:hAnsi="Times New Roman" w:cs="Times New Roman"/>
          <w:sz w:val="24"/>
          <w:szCs w:val="24"/>
        </w:rPr>
        <w:t xml:space="preserve"> на о</w:t>
      </w:r>
      <w:r w:rsidR="00223D02" w:rsidRPr="006E136B">
        <w:rPr>
          <w:rFonts w:ascii="Times New Roman" w:hAnsi="Times New Roman" w:cs="Times New Roman"/>
          <w:sz w:val="24"/>
          <w:szCs w:val="24"/>
        </w:rPr>
        <w:t>с</w:t>
      </w:r>
      <w:r w:rsidR="00223D02" w:rsidRPr="006E136B">
        <w:rPr>
          <w:rFonts w:ascii="Times New Roman" w:hAnsi="Times New Roman" w:cs="Times New Roman"/>
          <w:sz w:val="24"/>
          <w:szCs w:val="24"/>
        </w:rPr>
        <w:t xml:space="preserve">нове анализа </w:t>
      </w:r>
      <w:r w:rsidRPr="006E136B">
        <w:rPr>
          <w:rFonts w:ascii="Times New Roman" w:hAnsi="Times New Roman" w:cs="Times New Roman"/>
          <w:sz w:val="24"/>
          <w:szCs w:val="24"/>
        </w:rPr>
        <w:t>текстов</w:t>
      </w:r>
      <w:r w:rsidR="00223D02" w:rsidRPr="006E136B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FF4699" w:rsidRPr="006E136B" w:rsidRDefault="00223D02" w:rsidP="00E667F0">
      <w:pPr>
        <w:pStyle w:val="a3"/>
        <w:numPr>
          <w:ilvl w:val="2"/>
          <w:numId w:val="1"/>
        </w:numPr>
        <w:spacing w:after="60"/>
        <w:ind w:left="426" w:firstLine="294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Библиотекам предоставлять аналитическую информацию о востребованности д</w:t>
      </w:r>
      <w:r w:rsidRPr="006E136B">
        <w:rPr>
          <w:rFonts w:ascii="Times New Roman" w:hAnsi="Times New Roman" w:cs="Times New Roman"/>
          <w:sz w:val="24"/>
          <w:szCs w:val="24"/>
        </w:rPr>
        <w:t>о</w:t>
      </w:r>
      <w:r w:rsidRPr="006E136B">
        <w:rPr>
          <w:rFonts w:ascii="Times New Roman" w:hAnsi="Times New Roman" w:cs="Times New Roman"/>
          <w:sz w:val="24"/>
          <w:szCs w:val="24"/>
        </w:rPr>
        <w:t>кументов из своих фондов.</w:t>
      </w:r>
      <w:r w:rsidR="00031F1D" w:rsidRPr="006E1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279" w:rsidRPr="006E136B" w:rsidRDefault="00A0127D" w:rsidP="00E667F0">
      <w:pPr>
        <w:pStyle w:val="a3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136B">
        <w:rPr>
          <w:rFonts w:ascii="Times New Roman" w:hAnsi="Times New Roman" w:cs="Times New Roman"/>
          <w:b/>
          <w:sz w:val="24"/>
          <w:szCs w:val="24"/>
        </w:rPr>
        <w:t xml:space="preserve">Интеграция </w:t>
      </w:r>
      <w:r w:rsidR="00762B74" w:rsidRPr="006E136B">
        <w:rPr>
          <w:rFonts w:ascii="Times New Roman" w:hAnsi="Times New Roman" w:cs="Times New Roman"/>
          <w:b/>
          <w:sz w:val="24"/>
          <w:szCs w:val="24"/>
        </w:rPr>
        <w:t>издателей, книгораспространителей и библиотек</w:t>
      </w:r>
      <w:r w:rsidR="00B64960" w:rsidRPr="006E136B">
        <w:rPr>
          <w:rFonts w:ascii="Times New Roman" w:hAnsi="Times New Roman" w:cs="Times New Roman"/>
          <w:b/>
          <w:sz w:val="24"/>
          <w:szCs w:val="24"/>
        </w:rPr>
        <w:t xml:space="preserve"> в единое информацио</w:t>
      </w:r>
      <w:r w:rsidR="00B64960" w:rsidRPr="006E136B">
        <w:rPr>
          <w:rFonts w:ascii="Times New Roman" w:hAnsi="Times New Roman" w:cs="Times New Roman"/>
          <w:b/>
          <w:sz w:val="24"/>
          <w:szCs w:val="24"/>
        </w:rPr>
        <w:t>н</w:t>
      </w:r>
      <w:r w:rsidR="00B64960" w:rsidRPr="006E136B">
        <w:rPr>
          <w:rFonts w:ascii="Times New Roman" w:hAnsi="Times New Roman" w:cs="Times New Roman"/>
          <w:b/>
          <w:sz w:val="24"/>
          <w:szCs w:val="24"/>
        </w:rPr>
        <w:t>ное пространство</w:t>
      </w:r>
      <w:r w:rsidR="00762B74" w:rsidRPr="006E136B">
        <w:rPr>
          <w:rFonts w:ascii="Times New Roman" w:hAnsi="Times New Roman" w:cs="Times New Roman"/>
          <w:b/>
          <w:sz w:val="24"/>
          <w:szCs w:val="24"/>
        </w:rPr>
        <w:t>.</w:t>
      </w:r>
    </w:p>
    <w:p w:rsidR="00106DF0" w:rsidRPr="006E136B" w:rsidRDefault="002D5A3F" w:rsidP="00043D4C">
      <w:pPr>
        <w:pStyle w:val="a3"/>
        <w:spacing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Актуальной задачей для издателей, книгораспространителей и библиотек</w:t>
      </w:r>
      <w:r w:rsidR="00043D4C">
        <w:rPr>
          <w:rFonts w:ascii="Times New Roman" w:hAnsi="Times New Roman" w:cs="Times New Roman"/>
          <w:sz w:val="24"/>
          <w:szCs w:val="24"/>
        </w:rPr>
        <w:t>,</w:t>
      </w:r>
      <w:r w:rsidRPr="006E136B">
        <w:rPr>
          <w:rFonts w:ascii="Times New Roman" w:hAnsi="Times New Roman" w:cs="Times New Roman"/>
          <w:sz w:val="24"/>
          <w:szCs w:val="24"/>
        </w:rPr>
        <w:t xml:space="preserve"> как уже отмечал Сергей Вадимович Степашин</w:t>
      </w:r>
      <w:r w:rsidR="00043D4C">
        <w:rPr>
          <w:rFonts w:ascii="Times New Roman" w:hAnsi="Times New Roman" w:cs="Times New Roman"/>
          <w:sz w:val="24"/>
          <w:szCs w:val="24"/>
        </w:rPr>
        <w:t>,</w:t>
      </w:r>
      <w:r w:rsidRPr="006E136B">
        <w:rPr>
          <w:rFonts w:ascii="Times New Roman" w:hAnsi="Times New Roman" w:cs="Times New Roman"/>
          <w:sz w:val="24"/>
          <w:szCs w:val="24"/>
        </w:rPr>
        <w:t xml:space="preserve"> является создание</w:t>
      </w:r>
      <w:r w:rsidR="00A0127D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Pr="00043D4C">
        <w:rPr>
          <w:rFonts w:ascii="Times New Roman" w:hAnsi="Times New Roman" w:cs="Times New Roman"/>
          <w:b/>
          <w:sz w:val="24"/>
          <w:szCs w:val="24"/>
        </w:rPr>
        <w:t>единого информационно</w:t>
      </w:r>
      <w:r w:rsidR="0004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D4C">
        <w:rPr>
          <w:rFonts w:ascii="Times New Roman" w:hAnsi="Times New Roman" w:cs="Times New Roman"/>
          <w:b/>
          <w:sz w:val="24"/>
          <w:szCs w:val="24"/>
        </w:rPr>
        <w:t>-</w:t>
      </w:r>
      <w:r w:rsidR="00043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D4C">
        <w:rPr>
          <w:rFonts w:ascii="Times New Roman" w:hAnsi="Times New Roman" w:cs="Times New Roman"/>
          <w:b/>
          <w:sz w:val="24"/>
          <w:szCs w:val="24"/>
        </w:rPr>
        <w:t>аналитич</w:t>
      </w:r>
      <w:r w:rsidRPr="00043D4C">
        <w:rPr>
          <w:rFonts w:ascii="Times New Roman" w:hAnsi="Times New Roman" w:cs="Times New Roman"/>
          <w:b/>
          <w:sz w:val="24"/>
          <w:szCs w:val="24"/>
        </w:rPr>
        <w:t>е</w:t>
      </w:r>
      <w:r w:rsidRPr="00043D4C">
        <w:rPr>
          <w:rFonts w:ascii="Times New Roman" w:hAnsi="Times New Roman" w:cs="Times New Roman"/>
          <w:b/>
          <w:sz w:val="24"/>
          <w:szCs w:val="24"/>
        </w:rPr>
        <w:t>ского пространства</w:t>
      </w:r>
      <w:r w:rsidRPr="006E136B">
        <w:rPr>
          <w:rFonts w:ascii="Times New Roman" w:hAnsi="Times New Roman" w:cs="Times New Roman"/>
          <w:sz w:val="24"/>
          <w:szCs w:val="24"/>
        </w:rPr>
        <w:t>, в котором каждый из участников мог бы найти ответ на актуальные вопр</w:t>
      </w:r>
      <w:r w:rsidRPr="006E136B">
        <w:rPr>
          <w:rFonts w:ascii="Times New Roman" w:hAnsi="Times New Roman" w:cs="Times New Roman"/>
          <w:sz w:val="24"/>
          <w:szCs w:val="24"/>
        </w:rPr>
        <w:t>о</w:t>
      </w:r>
      <w:r w:rsidRPr="006E136B">
        <w:rPr>
          <w:rFonts w:ascii="Times New Roman" w:hAnsi="Times New Roman" w:cs="Times New Roman"/>
          <w:sz w:val="24"/>
          <w:szCs w:val="24"/>
        </w:rPr>
        <w:t xml:space="preserve">сы. </w:t>
      </w:r>
    </w:p>
    <w:p w:rsidR="00106DF0" w:rsidRPr="006E136B" w:rsidRDefault="00106DF0" w:rsidP="00043D4C">
      <w:pPr>
        <w:pStyle w:val="a3"/>
        <w:spacing w:before="120"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Важными элементами этого пространства должны быть:</w:t>
      </w:r>
    </w:p>
    <w:p w:rsidR="00106DF0" w:rsidRPr="006E136B" w:rsidRDefault="00106DF0" w:rsidP="00043D4C">
      <w:pPr>
        <w:pStyle w:val="a3"/>
        <w:numPr>
          <w:ilvl w:val="0"/>
          <w:numId w:val="3"/>
        </w:numPr>
        <w:spacing w:after="60"/>
        <w:ind w:left="425" w:firstLine="295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Единый каталог </w:t>
      </w:r>
      <w:r w:rsidR="00762B74" w:rsidRPr="006E136B">
        <w:rPr>
          <w:rFonts w:ascii="Times New Roman" w:hAnsi="Times New Roman" w:cs="Times New Roman"/>
          <w:sz w:val="24"/>
          <w:szCs w:val="24"/>
        </w:rPr>
        <w:t>произведений</w:t>
      </w:r>
      <w:r w:rsidRPr="006E136B">
        <w:rPr>
          <w:rFonts w:ascii="Times New Roman" w:hAnsi="Times New Roman" w:cs="Times New Roman"/>
          <w:sz w:val="24"/>
          <w:szCs w:val="24"/>
        </w:rPr>
        <w:t>, котор</w:t>
      </w:r>
      <w:r w:rsidR="00762B74" w:rsidRPr="006E136B">
        <w:rPr>
          <w:rFonts w:ascii="Times New Roman" w:hAnsi="Times New Roman" w:cs="Times New Roman"/>
          <w:sz w:val="24"/>
          <w:szCs w:val="24"/>
        </w:rPr>
        <w:t>ые</w:t>
      </w:r>
      <w:r w:rsidRPr="006E136B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762B74" w:rsidRPr="006E136B">
        <w:rPr>
          <w:rFonts w:ascii="Times New Roman" w:hAnsi="Times New Roman" w:cs="Times New Roman"/>
          <w:sz w:val="24"/>
          <w:szCs w:val="24"/>
        </w:rPr>
        <w:t>я</w:t>
      </w:r>
      <w:r w:rsidRPr="006E136B">
        <w:rPr>
          <w:rFonts w:ascii="Times New Roman" w:hAnsi="Times New Roman" w:cs="Times New Roman"/>
          <w:sz w:val="24"/>
          <w:szCs w:val="24"/>
        </w:rPr>
        <w:t>тся в сети книжной торговли</w:t>
      </w:r>
      <w:r w:rsidR="00762B74" w:rsidRPr="006E136B">
        <w:rPr>
          <w:rFonts w:ascii="Times New Roman" w:hAnsi="Times New Roman" w:cs="Times New Roman"/>
          <w:sz w:val="24"/>
          <w:szCs w:val="24"/>
        </w:rPr>
        <w:t xml:space="preserve"> и библиотек, созданный в едином формате, объединяющий потребности книгоиздателей, </w:t>
      </w:r>
      <w:r w:rsidR="00E30DC0" w:rsidRPr="006E136B">
        <w:rPr>
          <w:rFonts w:ascii="Times New Roman" w:hAnsi="Times New Roman" w:cs="Times New Roman"/>
          <w:sz w:val="24"/>
          <w:szCs w:val="24"/>
        </w:rPr>
        <w:t>книгора</w:t>
      </w:r>
      <w:r w:rsidR="00E30DC0" w:rsidRPr="006E136B">
        <w:rPr>
          <w:rFonts w:ascii="Times New Roman" w:hAnsi="Times New Roman" w:cs="Times New Roman"/>
          <w:sz w:val="24"/>
          <w:szCs w:val="24"/>
        </w:rPr>
        <w:t>с</w:t>
      </w:r>
      <w:r w:rsidR="00E30DC0" w:rsidRPr="006E136B">
        <w:rPr>
          <w:rFonts w:ascii="Times New Roman" w:hAnsi="Times New Roman" w:cs="Times New Roman"/>
          <w:sz w:val="24"/>
          <w:szCs w:val="24"/>
        </w:rPr>
        <w:t xml:space="preserve">пространителей и библиотек (интеграция форматов </w:t>
      </w:r>
      <w:r w:rsidR="00E30DC0" w:rsidRPr="006E136B">
        <w:rPr>
          <w:rFonts w:ascii="Times New Roman" w:hAnsi="Times New Roman" w:cs="Times New Roman"/>
          <w:sz w:val="24"/>
          <w:szCs w:val="24"/>
          <w:lang w:val="en-US"/>
        </w:rPr>
        <w:t>ONIX</w:t>
      </w:r>
      <w:r w:rsidR="00E30DC0" w:rsidRPr="006E136B">
        <w:rPr>
          <w:rFonts w:ascii="Times New Roman" w:hAnsi="Times New Roman" w:cs="Times New Roman"/>
          <w:sz w:val="24"/>
          <w:szCs w:val="24"/>
        </w:rPr>
        <w:t xml:space="preserve"> и </w:t>
      </w:r>
      <w:r w:rsidR="00E30DC0" w:rsidRPr="006E136B">
        <w:rPr>
          <w:rFonts w:ascii="Times New Roman" w:hAnsi="Times New Roman" w:cs="Times New Roman"/>
          <w:sz w:val="24"/>
          <w:szCs w:val="24"/>
          <w:lang w:val="en-US"/>
        </w:rPr>
        <w:t>RUSMARC</w:t>
      </w:r>
      <w:r w:rsidR="00E30DC0" w:rsidRPr="006E136B">
        <w:rPr>
          <w:rFonts w:ascii="Times New Roman" w:hAnsi="Times New Roman" w:cs="Times New Roman"/>
          <w:sz w:val="24"/>
          <w:szCs w:val="24"/>
        </w:rPr>
        <w:t>)</w:t>
      </w:r>
      <w:r w:rsidR="00762B74" w:rsidRPr="006E136B">
        <w:rPr>
          <w:rFonts w:ascii="Times New Roman" w:hAnsi="Times New Roman" w:cs="Times New Roman"/>
          <w:sz w:val="24"/>
          <w:szCs w:val="24"/>
        </w:rPr>
        <w:t>.</w:t>
      </w:r>
    </w:p>
    <w:p w:rsidR="00106DF0" w:rsidRPr="006E136B" w:rsidRDefault="00106DF0" w:rsidP="00043D4C">
      <w:pPr>
        <w:pStyle w:val="a3"/>
        <w:numPr>
          <w:ilvl w:val="0"/>
          <w:numId w:val="3"/>
        </w:numPr>
        <w:spacing w:after="60"/>
        <w:ind w:left="425" w:firstLine="295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Каждая единица каталога должна иметь национальный рейтинг востребованности</w:t>
      </w:r>
      <w:r w:rsidR="00762B74" w:rsidRPr="006E136B">
        <w:rPr>
          <w:rFonts w:ascii="Times New Roman" w:hAnsi="Times New Roman" w:cs="Times New Roman"/>
          <w:sz w:val="24"/>
          <w:szCs w:val="24"/>
        </w:rPr>
        <w:t xml:space="preserve"> на основе данных о продаже и книговыдач</w:t>
      </w:r>
      <w:r w:rsidR="0098510D" w:rsidRPr="006E136B">
        <w:rPr>
          <w:rFonts w:ascii="Times New Roman" w:hAnsi="Times New Roman" w:cs="Times New Roman"/>
          <w:sz w:val="24"/>
          <w:szCs w:val="24"/>
        </w:rPr>
        <w:t>е</w:t>
      </w:r>
      <w:r w:rsidR="00762B74" w:rsidRPr="006E136B">
        <w:rPr>
          <w:rFonts w:ascii="Times New Roman" w:hAnsi="Times New Roman" w:cs="Times New Roman"/>
          <w:sz w:val="24"/>
          <w:szCs w:val="24"/>
        </w:rPr>
        <w:t xml:space="preserve"> в библиотеках.</w:t>
      </w:r>
    </w:p>
    <w:p w:rsidR="00762B74" w:rsidRPr="006E136B" w:rsidRDefault="00762B74" w:rsidP="00043D4C">
      <w:pPr>
        <w:pStyle w:val="a3"/>
        <w:numPr>
          <w:ilvl w:val="0"/>
          <w:numId w:val="3"/>
        </w:numPr>
        <w:spacing w:after="60"/>
        <w:ind w:left="425" w:firstLine="295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Каталог должен выполнять функцию единого реестра авторских прав на произв</w:t>
      </w:r>
      <w:r w:rsidRPr="006E136B">
        <w:rPr>
          <w:rFonts w:ascii="Times New Roman" w:hAnsi="Times New Roman" w:cs="Times New Roman"/>
          <w:sz w:val="24"/>
          <w:szCs w:val="24"/>
        </w:rPr>
        <w:t>е</w:t>
      </w:r>
      <w:r w:rsidRPr="006E136B">
        <w:rPr>
          <w:rFonts w:ascii="Times New Roman" w:hAnsi="Times New Roman" w:cs="Times New Roman"/>
          <w:sz w:val="24"/>
          <w:szCs w:val="24"/>
        </w:rPr>
        <w:t>дения.</w:t>
      </w:r>
    </w:p>
    <w:p w:rsidR="00762B74" w:rsidRPr="006E136B" w:rsidRDefault="00762B74" w:rsidP="00043D4C">
      <w:pPr>
        <w:pStyle w:val="a3"/>
        <w:numPr>
          <w:ilvl w:val="0"/>
          <w:numId w:val="3"/>
        </w:numPr>
        <w:spacing w:after="60"/>
        <w:ind w:left="425" w:firstLine="295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>Важнейшей задачей единого пространства является создание единого тематич</w:t>
      </w:r>
      <w:r w:rsidRPr="006E136B">
        <w:rPr>
          <w:rFonts w:ascii="Times New Roman" w:hAnsi="Times New Roman" w:cs="Times New Roman"/>
          <w:sz w:val="24"/>
          <w:szCs w:val="24"/>
        </w:rPr>
        <w:t>е</w:t>
      </w:r>
      <w:r w:rsidRPr="006E136B">
        <w:rPr>
          <w:rFonts w:ascii="Times New Roman" w:hAnsi="Times New Roman" w:cs="Times New Roman"/>
          <w:sz w:val="24"/>
          <w:szCs w:val="24"/>
        </w:rPr>
        <w:t>ского рубрикатора</w:t>
      </w:r>
      <w:r w:rsidR="00E30DC0" w:rsidRPr="006E136B">
        <w:rPr>
          <w:rFonts w:ascii="Times New Roman" w:hAnsi="Times New Roman" w:cs="Times New Roman"/>
          <w:sz w:val="24"/>
          <w:szCs w:val="24"/>
        </w:rPr>
        <w:t>, совмещенного с международным рубрикатором типа</w:t>
      </w:r>
      <w:r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E30DC0" w:rsidRPr="006E136B">
        <w:rPr>
          <w:rFonts w:ascii="Times New Roman" w:hAnsi="Times New Roman" w:cs="Times New Roman"/>
          <w:sz w:val="24"/>
          <w:szCs w:val="24"/>
          <w:lang w:val="en-US"/>
        </w:rPr>
        <w:t>Thema</w:t>
      </w:r>
      <w:r w:rsidR="00E30DC0" w:rsidRPr="006E136B">
        <w:rPr>
          <w:rFonts w:ascii="Times New Roman" w:hAnsi="Times New Roman" w:cs="Times New Roman"/>
          <w:sz w:val="24"/>
          <w:szCs w:val="24"/>
        </w:rPr>
        <w:t xml:space="preserve"> </w:t>
      </w:r>
      <w:r w:rsidR="002924FD" w:rsidRPr="006E136B">
        <w:rPr>
          <w:rFonts w:ascii="Times New Roman" w:hAnsi="Times New Roman" w:cs="Times New Roman"/>
          <w:sz w:val="24"/>
          <w:szCs w:val="24"/>
        </w:rPr>
        <w:t xml:space="preserve">канадской </w:t>
      </w:r>
      <w:r w:rsidR="00E30DC0" w:rsidRPr="006E136B">
        <w:rPr>
          <w:rFonts w:ascii="Times New Roman" w:hAnsi="Times New Roman" w:cs="Times New Roman"/>
          <w:sz w:val="24"/>
          <w:szCs w:val="24"/>
        </w:rPr>
        <w:t>комп</w:t>
      </w:r>
      <w:r w:rsidR="00E30DC0" w:rsidRPr="006E136B">
        <w:rPr>
          <w:rFonts w:ascii="Times New Roman" w:hAnsi="Times New Roman" w:cs="Times New Roman"/>
          <w:sz w:val="24"/>
          <w:szCs w:val="24"/>
        </w:rPr>
        <w:t>а</w:t>
      </w:r>
      <w:r w:rsidR="00E30DC0" w:rsidRPr="006E136B">
        <w:rPr>
          <w:rFonts w:ascii="Times New Roman" w:hAnsi="Times New Roman" w:cs="Times New Roman"/>
          <w:sz w:val="24"/>
          <w:szCs w:val="24"/>
        </w:rPr>
        <w:t xml:space="preserve">нии </w:t>
      </w:r>
      <w:r w:rsidR="00E30DC0" w:rsidRPr="006E136B">
        <w:rPr>
          <w:rFonts w:ascii="Times New Roman" w:hAnsi="Times New Roman" w:cs="Times New Roman"/>
          <w:sz w:val="24"/>
          <w:szCs w:val="24"/>
          <w:lang w:val="en-US"/>
        </w:rPr>
        <w:t>BookNetCanada</w:t>
      </w:r>
      <w:r w:rsidR="0098510D" w:rsidRPr="006E136B">
        <w:rPr>
          <w:rFonts w:ascii="Times New Roman" w:hAnsi="Times New Roman" w:cs="Times New Roman"/>
          <w:sz w:val="24"/>
          <w:szCs w:val="24"/>
        </w:rPr>
        <w:t>.</w:t>
      </w:r>
    </w:p>
    <w:p w:rsidR="002924FD" w:rsidRPr="006E136B" w:rsidRDefault="002924FD" w:rsidP="00043D4C">
      <w:pPr>
        <w:pStyle w:val="a3"/>
        <w:numPr>
          <w:ilvl w:val="0"/>
          <w:numId w:val="3"/>
        </w:numPr>
        <w:spacing w:after="240"/>
        <w:ind w:left="425" w:firstLine="295"/>
        <w:contextualSpacing w:val="0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На базе единого каталога должна быть создана аналитическая служба с </w:t>
      </w:r>
      <w:r w:rsidRPr="006E136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E136B">
        <w:rPr>
          <w:rFonts w:ascii="Times New Roman" w:hAnsi="Times New Roman" w:cs="Times New Roman"/>
          <w:sz w:val="24"/>
          <w:szCs w:val="24"/>
        </w:rPr>
        <w:t>-сервисами</w:t>
      </w:r>
    </w:p>
    <w:p w:rsidR="0098510D" w:rsidRPr="006E136B" w:rsidRDefault="0098510D" w:rsidP="00043D4C">
      <w:pPr>
        <w:pStyle w:val="a3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E136B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043D4C">
        <w:rPr>
          <w:rFonts w:ascii="Times New Roman" w:hAnsi="Times New Roman" w:cs="Times New Roman"/>
          <w:sz w:val="24"/>
          <w:szCs w:val="24"/>
        </w:rPr>
        <w:t>ЛИБНЕТ</w:t>
      </w:r>
      <w:r w:rsidR="002924FD" w:rsidRPr="006E136B">
        <w:rPr>
          <w:rFonts w:ascii="Times New Roman" w:hAnsi="Times New Roman" w:cs="Times New Roman"/>
          <w:sz w:val="24"/>
          <w:szCs w:val="24"/>
        </w:rPr>
        <w:t xml:space="preserve"> имеет положительный опыт создания совместных ресурсов издателей и библиотек </w:t>
      </w:r>
      <w:r w:rsidR="00043D4C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="002924FD" w:rsidRPr="006E136B">
        <w:rPr>
          <w:rFonts w:ascii="Times New Roman" w:hAnsi="Times New Roman" w:cs="Times New Roman"/>
          <w:sz w:val="24"/>
          <w:szCs w:val="24"/>
        </w:rPr>
        <w:t>Комплектование</w:t>
      </w:r>
      <w:proofErr w:type="gramStart"/>
      <w:r w:rsidR="002924FD" w:rsidRPr="006E13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24FD" w:rsidRPr="006E136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43D4C">
        <w:rPr>
          <w:rFonts w:ascii="Times New Roman" w:hAnsi="Times New Roman" w:cs="Times New Roman"/>
          <w:sz w:val="24"/>
          <w:szCs w:val="24"/>
        </w:rPr>
        <w:t>»</w:t>
      </w:r>
      <w:r w:rsidR="002924FD" w:rsidRPr="006E136B">
        <w:rPr>
          <w:rFonts w:ascii="Times New Roman" w:hAnsi="Times New Roman" w:cs="Times New Roman"/>
          <w:sz w:val="24"/>
          <w:szCs w:val="24"/>
        </w:rPr>
        <w:t>, который можно использовать при создании новой пла</w:t>
      </w:r>
      <w:r w:rsidR="002924FD" w:rsidRPr="006E136B">
        <w:rPr>
          <w:rFonts w:ascii="Times New Roman" w:hAnsi="Times New Roman" w:cs="Times New Roman"/>
          <w:sz w:val="24"/>
          <w:szCs w:val="24"/>
        </w:rPr>
        <w:t>т</w:t>
      </w:r>
      <w:r w:rsidR="002924FD" w:rsidRPr="006E136B">
        <w:rPr>
          <w:rFonts w:ascii="Times New Roman" w:hAnsi="Times New Roman" w:cs="Times New Roman"/>
          <w:sz w:val="24"/>
          <w:szCs w:val="24"/>
        </w:rPr>
        <w:t>формы.</w:t>
      </w:r>
      <w:r w:rsidRPr="006E136B">
        <w:rPr>
          <w:rFonts w:ascii="Times New Roman" w:hAnsi="Times New Roman" w:cs="Times New Roman"/>
          <w:sz w:val="24"/>
          <w:szCs w:val="24"/>
        </w:rPr>
        <w:t xml:space="preserve"> Это был успешный проект, он объединил более 100 крупнейших издателей, которые регулярно обновляли репертуар, включая цены. Им активно пользовались библиотеки для комплектова</w:t>
      </w:r>
      <w:r w:rsidR="00043D4C">
        <w:rPr>
          <w:rFonts w:ascii="Times New Roman" w:hAnsi="Times New Roman" w:cs="Times New Roman"/>
          <w:sz w:val="24"/>
          <w:szCs w:val="24"/>
        </w:rPr>
        <w:t>ния. Он насчитывал более 6</w:t>
      </w:r>
      <w:r w:rsidRPr="006E136B">
        <w:rPr>
          <w:rFonts w:ascii="Times New Roman" w:hAnsi="Times New Roman" w:cs="Times New Roman"/>
          <w:sz w:val="24"/>
          <w:szCs w:val="24"/>
        </w:rPr>
        <w:t>0 тыс. наименований. В проекте активно участвов</w:t>
      </w:r>
      <w:r w:rsidRPr="006E136B">
        <w:rPr>
          <w:rFonts w:ascii="Times New Roman" w:hAnsi="Times New Roman" w:cs="Times New Roman"/>
          <w:sz w:val="24"/>
          <w:szCs w:val="24"/>
        </w:rPr>
        <w:t>а</w:t>
      </w:r>
      <w:r w:rsidRPr="006E136B">
        <w:rPr>
          <w:rFonts w:ascii="Times New Roman" w:hAnsi="Times New Roman" w:cs="Times New Roman"/>
          <w:sz w:val="24"/>
          <w:szCs w:val="24"/>
        </w:rPr>
        <w:t>ли и центральные региональные библиотеки, привлекая региональных издат</w:t>
      </w:r>
      <w:r w:rsidRPr="006E136B">
        <w:rPr>
          <w:rFonts w:ascii="Times New Roman" w:hAnsi="Times New Roman" w:cs="Times New Roman"/>
          <w:sz w:val="24"/>
          <w:szCs w:val="24"/>
        </w:rPr>
        <w:t>е</w:t>
      </w:r>
      <w:r w:rsidRPr="006E136B">
        <w:rPr>
          <w:rFonts w:ascii="Times New Roman" w:hAnsi="Times New Roman" w:cs="Times New Roman"/>
          <w:sz w:val="24"/>
          <w:szCs w:val="24"/>
        </w:rPr>
        <w:t>лей.</w:t>
      </w:r>
    </w:p>
    <w:p w:rsidR="00762B74" w:rsidRPr="006216D0" w:rsidRDefault="0098510D" w:rsidP="00043D4C">
      <w:pPr>
        <w:pStyle w:val="a3"/>
        <w:ind w:left="360" w:firstLine="348"/>
      </w:pPr>
      <w:r w:rsidRPr="006E136B">
        <w:rPr>
          <w:rFonts w:ascii="Times New Roman" w:hAnsi="Times New Roman" w:cs="Times New Roman"/>
          <w:sz w:val="24"/>
          <w:szCs w:val="24"/>
        </w:rPr>
        <w:t>Проект не имел специальной финансовой поддержки и на определенном этапе затраты пр</w:t>
      </w:r>
      <w:r w:rsidRPr="006E136B">
        <w:rPr>
          <w:rFonts w:ascii="Times New Roman" w:hAnsi="Times New Roman" w:cs="Times New Roman"/>
          <w:sz w:val="24"/>
          <w:szCs w:val="24"/>
        </w:rPr>
        <w:t>е</w:t>
      </w:r>
      <w:r w:rsidRPr="006E136B">
        <w:rPr>
          <w:rFonts w:ascii="Times New Roman" w:hAnsi="Times New Roman" w:cs="Times New Roman"/>
          <w:sz w:val="24"/>
          <w:szCs w:val="24"/>
        </w:rPr>
        <w:t>взошли возможности центра ЛИБНЕТ.</w:t>
      </w:r>
    </w:p>
    <w:sectPr w:rsidR="00762B74" w:rsidRPr="006216D0" w:rsidSect="006E13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B07"/>
    <w:multiLevelType w:val="hybridMultilevel"/>
    <w:tmpl w:val="00EA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A252CF"/>
    <w:multiLevelType w:val="hybridMultilevel"/>
    <w:tmpl w:val="0688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B1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4"/>
    <w:rsid w:val="00031F1D"/>
    <w:rsid w:val="00043D4C"/>
    <w:rsid w:val="00106DF0"/>
    <w:rsid w:val="00162486"/>
    <w:rsid w:val="00176CBE"/>
    <w:rsid w:val="00202C0F"/>
    <w:rsid w:val="00223D02"/>
    <w:rsid w:val="00274194"/>
    <w:rsid w:val="002924FD"/>
    <w:rsid w:val="002D5A3F"/>
    <w:rsid w:val="00432279"/>
    <w:rsid w:val="004E39DE"/>
    <w:rsid w:val="00586B49"/>
    <w:rsid w:val="005E28D9"/>
    <w:rsid w:val="0061553C"/>
    <w:rsid w:val="006216D0"/>
    <w:rsid w:val="006E136B"/>
    <w:rsid w:val="00746A8C"/>
    <w:rsid w:val="00762B74"/>
    <w:rsid w:val="007B17D3"/>
    <w:rsid w:val="0096421A"/>
    <w:rsid w:val="0098510D"/>
    <w:rsid w:val="009D2AAA"/>
    <w:rsid w:val="009E03CC"/>
    <w:rsid w:val="009F76F0"/>
    <w:rsid w:val="00A0127D"/>
    <w:rsid w:val="00A5282F"/>
    <w:rsid w:val="00A56CC9"/>
    <w:rsid w:val="00A75EC9"/>
    <w:rsid w:val="00A92398"/>
    <w:rsid w:val="00AD2172"/>
    <w:rsid w:val="00B64960"/>
    <w:rsid w:val="00B876B9"/>
    <w:rsid w:val="00CB7352"/>
    <w:rsid w:val="00CC33D1"/>
    <w:rsid w:val="00CF3687"/>
    <w:rsid w:val="00E30DC0"/>
    <w:rsid w:val="00E667F0"/>
    <w:rsid w:val="00E847CF"/>
    <w:rsid w:val="00EB691F"/>
    <w:rsid w:val="00EE1EB4"/>
    <w:rsid w:val="00EE2381"/>
    <w:rsid w:val="00F20F35"/>
    <w:rsid w:val="00F5427B"/>
    <w:rsid w:val="00FC1409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Loginov</dc:creator>
  <cp:lastModifiedBy>03-12</cp:lastModifiedBy>
  <cp:revision>3</cp:revision>
  <dcterms:created xsi:type="dcterms:W3CDTF">2020-05-28T14:20:00Z</dcterms:created>
  <dcterms:modified xsi:type="dcterms:W3CDTF">2020-05-28T14:37:00Z</dcterms:modified>
</cp:coreProperties>
</file>